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3D67A6C8" w14:textId="6E25885F" w:rsidR="008E4615" w:rsidRPr="004D6BE9" w:rsidRDefault="00C55608" w:rsidP="00705A0C">
      <w:pPr>
        <w:spacing w:after="0"/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DERECHO DE OBLIGACIONES</w:t>
      </w:r>
    </w:p>
    <w:p w14:paraId="6C9E12EF" w14:textId="706962B3" w:rsidR="005D5DF4" w:rsidRPr="004D6BE9" w:rsidRDefault="00884DBB" w:rsidP="00705A0C">
      <w:pPr>
        <w:jc w:val="center"/>
        <w:rPr>
          <w:rFonts w:ascii="Cambria" w:hAnsi="Cambria"/>
          <w:b/>
          <w:bCs/>
          <w:sz w:val="16"/>
          <w:szCs w:val="16"/>
        </w:rPr>
      </w:pPr>
      <w:r w:rsidRPr="004D6BE9">
        <w:rPr>
          <w:rFonts w:ascii="Cambria" w:hAnsi="Cambria"/>
          <w:b/>
          <w:bCs/>
          <w:sz w:val="16"/>
          <w:szCs w:val="16"/>
        </w:rPr>
        <w:t>2</w:t>
      </w:r>
      <w:r w:rsidR="00953EF9" w:rsidRPr="004D6BE9">
        <w:rPr>
          <w:rFonts w:ascii="Cambria" w:hAnsi="Cambria"/>
          <w:b/>
          <w:bCs/>
          <w:sz w:val="16"/>
          <w:szCs w:val="16"/>
        </w:rPr>
        <w:t>S-</w:t>
      </w:r>
      <w:r w:rsidR="009E3907" w:rsidRPr="004D6BE9">
        <w:rPr>
          <w:rFonts w:ascii="Cambria" w:hAnsi="Cambria"/>
          <w:b/>
          <w:bCs/>
          <w:sz w:val="16"/>
          <w:szCs w:val="16"/>
        </w:rPr>
        <w:t>202</w:t>
      </w:r>
      <w:r w:rsidR="00C47457" w:rsidRPr="004D6BE9">
        <w:rPr>
          <w:rFonts w:ascii="Cambria" w:hAnsi="Cambria"/>
          <w:b/>
          <w:bCs/>
          <w:sz w:val="16"/>
          <w:szCs w:val="16"/>
        </w:rPr>
        <w:t>5</w:t>
      </w:r>
    </w:p>
    <w:p w14:paraId="4832DB64" w14:textId="17CAA626" w:rsidR="00B12C4D" w:rsidRPr="004D6BE9" w:rsidRDefault="00C55608" w:rsidP="00705A0C">
      <w:pPr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IÑIGO DE LA MAZA GAZMURI</w:t>
      </w:r>
    </w:p>
    <w:p w14:paraId="51F3E579" w14:textId="11957827" w:rsidR="00DA48B1" w:rsidRPr="004D6BE9" w:rsidRDefault="00415D31" w:rsidP="00705A0C">
      <w:pPr>
        <w:jc w:val="center"/>
        <w:rPr>
          <w:rFonts w:ascii="Cambria" w:hAnsi="Cambria"/>
          <w:b/>
          <w:bCs/>
          <w:sz w:val="16"/>
          <w:szCs w:val="16"/>
        </w:rPr>
      </w:pPr>
      <w:r w:rsidRPr="004D6BE9">
        <w:rPr>
          <w:rFonts w:ascii="Cambria" w:hAnsi="Cambria"/>
          <w:b/>
          <w:bCs/>
          <w:sz w:val="16"/>
          <w:szCs w:val="16"/>
        </w:rPr>
        <w:t>H</w:t>
      </w:r>
      <w:r w:rsidR="00C47457" w:rsidRPr="004D6BE9">
        <w:rPr>
          <w:rFonts w:ascii="Cambria" w:hAnsi="Cambria"/>
          <w:b/>
          <w:bCs/>
          <w:sz w:val="16"/>
          <w:szCs w:val="16"/>
        </w:rPr>
        <w:t>ORARIO</w:t>
      </w:r>
    </w:p>
    <w:p w14:paraId="5A206693" w14:textId="610ED944" w:rsidR="00884DBB" w:rsidRPr="0015263E" w:rsidRDefault="00884DBB" w:rsidP="00705A0C">
      <w:pPr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Mi 16:00 – 17:20 h. / Vi 14:30 – 16:00 h.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5DF4" w:rsidRPr="0015263E" w14:paraId="0B438FD2" w14:textId="77777777" w:rsidTr="00B12C4D">
        <w:tc>
          <w:tcPr>
            <w:tcW w:w="9350" w:type="dxa"/>
          </w:tcPr>
          <w:p w14:paraId="65AF25A1" w14:textId="5941DE6B" w:rsidR="005D5DF4" w:rsidRPr="0015263E" w:rsidRDefault="005D5DF4" w:rsidP="00705A0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15263E">
              <w:rPr>
                <w:rFonts w:ascii="Cambria" w:hAnsi="Cambria"/>
                <w:b/>
                <w:bCs/>
                <w:sz w:val="16"/>
                <w:szCs w:val="16"/>
              </w:rPr>
              <w:t>Evaluaciones</w:t>
            </w:r>
          </w:p>
        </w:tc>
      </w:tr>
      <w:tr w:rsidR="00BA3A46" w:rsidRPr="0015263E" w14:paraId="755812CA" w14:textId="77777777" w:rsidTr="00B12C4D">
        <w:tc>
          <w:tcPr>
            <w:tcW w:w="9350" w:type="dxa"/>
          </w:tcPr>
          <w:p w14:paraId="39F133AC" w14:textId="7F7F8AD0" w:rsidR="00BA3A46" w:rsidRPr="004D6BE9" w:rsidRDefault="004D6BE9" w:rsidP="00BA3A4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Primera prueba de Alta Ponderación (40% NP)</w:t>
            </w:r>
            <w:r>
              <w:rPr>
                <w:rFonts w:ascii="Cambria" w:hAnsi="Cambria"/>
                <w:sz w:val="16"/>
                <w:szCs w:val="16"/>
              </w:rPr>
              <w:t>:</w:t>
            </w:r>
            <w:r w:rsidR="00F756D7">
              <w:rPr>
                <w:rFonts w:ascii="Cambria" w:hAnsi="Cambria"/>
                <w:sz w:val="16"/>
                <w:szCs w:val="16"/>
              </w:rPr>
              <w:t xml:space="preserve"> lunes 29 de septiembre.</w:t>
            </w:r>
          </w:p>
        </w:tc>
      </w:tr>
      <w:tr w:rsidR="00BA3A46" w:rsidRPr="0015263E" w14:paraId="3D215429" w14:textId="77777777" w:rsidTr="00B12C4D">
        <w:tc>
          <w:tcPr>
            <w:tcW w:w="9350" w:type="dxa"/>
          </w:tcPr>
          <w:p w14:paraId="18DEF9C9" w14:textId="603F840A" w:rsidR="00BA3A46" w:rsidRPr="00F756D7" w:rsidRDefault="004D6BE9" w:rsidP="00BA3A4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Segunda prueba de Alta Ponderación (40% NP):</w:t>
            </w:r>
            <w:r w:rsidR="00F756D7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="00F756D7">
              <w:rPr>
                <w:rFonts w:ascii="Cambria" w:hAnsi="Cambria"/>
                <w:sz w:val="16"/>
                <w:szCs w:val="16"/>
              </w:rPr>
              <w:t>lunes 3 de noviembre.</w:t>
            </w:r>
          </w:p>
        </w:tc>
      </w:tr>
      <w:tr w:rsidR="00BA3A46" w:rsidRPr="0015263E" w14:paraId="72D5548D" w14:textId="77777777" w:rsidTr="00B12C4D">
        <w:tc>
          <w:tcPr>
            <w:tcW w:w="9350" w:type="dxa"/>
          </w:tcPr>
          <w:p w14:paraId="7E21D42A" w14:textId="3F80EE25" w:rsidR="00BA3A46" w:rsidRPr="004D6BE9" w:rsidRDefault="004D6BE9" w:rsidP="00BA3A4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Evaluación parcial (20% NP)</w:t>
            </w:r>
            <w:r>
              <w:rPr>
                <w:rFonts w:ascii="Cambria" w:hAnsi="Cambria"/>
                <w:sz w:val="16"/>
                <w:szCs w:val="16"/>
              </w:rPr>
              <w:t>:</w:t>
            </w:r>
            <w:r w:rsidR="00A26035">
              <w:rPr>
                <w:rFonts w:ascii="Cambria" w:hAnsi="Cambria"/>
                <w:sz w:val="16"/>
                <w:szCs w:val="16"/>
              </w:rPr>
              <w:t xml:space="preserve"> viernes 14 de noviembre.</w:t>
            </w:r>
          </w:p>
        </w:tc>
      </w:tr>
      <w:tr w:rsidR="00BA3A46" w:rsidRPr="0015263E" w14:paraId="7BA35DFF" w14:textId="77777777" w:rsidTr="00B12C4D">
        <w:tc>
          <w:tcPr>
            <w:tcW w:w="9350" w:type="dxa"/>
          </w:tcPr>
          <w:p w14:paraId="4ED5D042" w14:textId="6607BEB0" w:rsidR="00BA3A46" w:rsidRPr="004D6BE9" w:rsidRDefault="004D6BE9" w:rsidP="00BA3A4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Examen (30% NF)</w:t>
            </w:r>
            <w:r>
              <w:rPr>
                <w:rFonts w:ascii="Cambria" w:hAnsi="Cambria"/>
                <w:sz w:val="16"/>
                <w:szCs w:val="16"/>
              </w:rPr>
              <w:t>:</w:t>
            </w:r>
            <w:r w:rsidR="00F756D7">
              <w:rPr>
                <w:rFonts w:ascii="Cambria" w:hAnsi="Cambria"/>
                <w:sz w:val="16"/>
                <w:szCs w:val="16"/>
              </w:rPr>
              <w:t xml:space="preserve"> viernes 28 de noviembre.</w:t>
            </w:r>
          </w:p>
        </w:tc>
      </w:tr>
    </w:tbl>
    <w:p w14:paraId="7FC3F765" w14:textId="04401E48" w:rsidR="005D5DF4" w:rsidRPr="0015263E" w:rsidRDefault="005D5DF4" w:rsidP="00705A0C">
      <w:pPr>
        <w:jc w:val="both"/>
        <w:rPr>
          <w:rFonts w:ascii="Cambria" w:hAnsi="Cambri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1"/>
        <w:gridCol w:w="656"/>
        <w:gridCol w:w="2278"/>
        <w:gridCol w:w="3295"/>
        <w:gridCol w:w="2520"/>
      </w:tblGrid>
      <w:tr w:rsidR="00682B97" w:rsidRPr="0015263E" w14:paraId="57B828F0" w14:textId="29BBDD12" w:rsidTr="00704A6E">
        <w:tc>
          <w:tcPr>
            <w:tcW w:w="601" w:type="dxa"/>
          </w:tcPr>
          <w:p w14:paraId="0D56B717" w14:textId="0ABD852D" w:rsidR="00682B97" w:rsidRPr="00923CE8" w:rsidRDefault="00F43E24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Clase </w:t>
            </w:r>
            <w:r w:rsidR="00682B97" w:rsidRPr="00923CE8">
              <w:rPr>
                <w:rFonts w:ascii="Cambria" w:hAnsi="Cambria"/>
                <w:b/>
                <w:bCs/>
                <w:sz w:val="16"/>
                <w:szCs w:val="16"/>
              </w:rPr>
              <w:t>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°</w:t>
            </w:r>
          </w:p>
        </w:tc>
        <w:tc>
          <w:tcPr>
            <w:tcW w:w="656" w:type="dxa"/>
          </w:tcPr>
          <w:p w14:paraId="52BA9571" w14:textId="77777777" w:rsidR="00682B97" w:rsidRPr="00923CE8" w:rsidRDefault="00682B97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23CE8">
              <w:rPr>
                <w:rFonts w:ascii="Cambria" w:hAnsi="Cambria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2278" w:type="dxa"/>
          </w:tcPr>
          <w:p w14:paraId="5B03F0B5" w14:textId="77777777" w:rsidR="00682B97" w:rsidRPr="00923CE8" w:rsidRDefault="00682B97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23CE8">
              <w:rPr>
                <w:rFonts w:ascii="Cambria" w:hAnsi="Cambria"/>
                <w:b/>
                <w:bCs/>
                <w:sz w:val="16"/>
                <w:szCs w:val="16"/>
              </w:rPr>
              <w:t>Contenido</w:t>
            </w:r>
          </w:p>
        </w:tc>
        <w:tc>
          <w:tcPr>
            <w:tcW w:w="3295" w:type="dxa"/>
          </w:tcPr>
          <w:p w14:paraId="413635BB" w14:textId="49DD1DBD" w:rsidR="00682B97" w:rsidRPr="00923CE8" w:rsidRDefault="007A6816" w:rsidP="007A6816">
            <w:pPr>
              <w:tabs>
                <w:tab w:val="center" w:pos="1572"/>
                <w:tab w:val="right" w:pos="3145"/>
              </w:tabs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ab/>
            </w:r>
            <w:r w:rsidR="00682B97" w:rsidRPr="00923CE8">
              <w:rPr>
                <w:rFonts w:ascii="Cambria" w:hAnsi="Cambria"/>
                <w:b/>
                <w:bCs/>
                <w:sz w:val="16"/>
                <w:szCs w:val="16"/>
              </w:rPr>
              <w:t>Materiales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obligatorios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2520" w:type="dxa"/>
          </w:tcPr>
          <w:p w14:paraId="271CCDE3" w14:textId="64163F17" w:rsidR="00682B97" w:rsidRPr="00923CE8" w:rsidRDefault="007A6816" w:rsidP="00705A0C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Materiales complementarios</w:t>
            </w:r>
          </w:p>
        </w:tc>
      </w:tr>
      <w:tr w:rsidR="003F0258" w:rsidRPr="0015263E" w14:paraId="4F2C1EB6" w14:textId="77777777" w:rsidTr="00C35B71">
        <w:tc>
          <w:tcPr>
            <w:tcW w:w="9350" w:type="dxa"/>
            <w:gridSpan w:val="5"/>
          </w:tcPr>
          <w:p w14:paraId="52923C9C" w14:textId="0B4E9FDF" w:rsidR="003F0258" w:rsidRPr="009823DF" w:rsidRDefault="00C44628" w:rsidP="0038206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823DF">
              <w:rPr>
                <w:rFonts w:ascii="Cambria" w:hAnsi="Cambria"/>
                <w:b/>
                <w:bCs/>
                <w:sz w:val="16"/>
                <w:szCs w:val="16"/>
              </w:rPr>
              <w:t>AGOSTO</w:t>
            </w:r>
          </w:p>
        </w:tc>
      </w:tr>
      <w:tr w:rsidR="002D56B8" w:rsidRPr="0015263E" w14:paraId="0BD51AAE" w14:textId="77777777" w:rsidTr="00C35B71">
        <w:tc>
          <w:tcPr>
            <w:tcW w:w="9350" w:type="dxa"/>
            <w:gridSpan w:val="5"/>
          </w:tcPr>
          <w:p w14:paraId="37607E2B" w14:textId="70CC9B59" w:rsidR="002D56B8" w:rsidRPr="009823DF" w:rsidRDefault="002D56B8" w:rsidP="00382060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UNIDAD I: ASPECTOS INTRODUCTORIOS DEL DERECHO DE OBLIGACIONES</w:t>
            </w:r>
          </w:p>
        </w:tc>
      </w:tr>
      <w:tr w:rsidR="002D56B8" w:rsidRPr="0015263E" w14:paraId="2B1A0F5F" w14:textId="77777777" w:rsidTr="00704A6E">
        <w:tc>
          <w:tcPr>
            <w:tcW w:w="601" w:type="dxa"/>
          </w:tcPr>
          <w:p w14:paraId="70E37C73" w14:textId="49A38090" w:rsidR="002D56B8" w:rsidRPr="00382060" w:rsidRDefault="002D56B8" w:rsidP="002D56B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656" w:type="dxa"/>
          </w:tcPr>
          <w:p w14:paraId="622A4342" w14:textId="0C82D644" w:rsidR="002D56B8" w:rsidRPr="00382060" w:rsidRDefault="002D56B8" w:rsidP="002D56B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Mi 6</w:t>
            </w:r>
          </w:p>
        </w:tc>
        <w:tc>
          <w:tcPr>
            <w:tcW w:w="2278" w:type="dxa"/>
          </w:tcPr>
          <w:p w14:paraId="67ACCE66" w14:textId="77777777" w:rsidR="002D56B8" w:rsidRPr="003931D7" w:rsidRDefault="002D56B8" w:rsidP="002D56B8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</w:t>
            </w:r>
            <w:r w:rsidRPr="003931D7">
              <w:rPr>
                <w:rFonts w:ascii="Cambria" w:hAnsi="Cambria"/>
                <w:sz w:val="16"/>
                <w:szCs w:val="16"/>
              </w:rPr>
              <w:t>. Noción y estructura de la obligación.</w:t>
            </w:r>
          </w:p>
          <w:p w14:paraId="492A4D75" w14:textId="77777777" w:rsidR="002D28B6" w:rsidRDefault="002D56B8" w:rsidP="002D28B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931D7">
              <w:rPr>
                <w:rFonts w:ascii="Cambria" w:hAnsi="Cambria"/>
                <w:sz w:val="16"/>
                <w:szCs w:val="16"/>
              </w:rPr>
              <w:t>A. Derechos reales y derechos personales.</w:t>
            </w:r>
          </w:p>
          <w:p w14:paraId="0A632202" w14:textId="169765D5" w:rsidR="002D56B8" w:rsidRPr="00382060" w:rsidRDefault="002D56B8" w:rsidP="002D28B6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3931D7">
              <w:rPr>
                <w:rFonts w:ascii="Cambria" w:hAnsi="Cambria"/>
                <w:sz w:val="16"/>
                <w:szCs w:val="16"/>
              </w:rPr>
              <w:t>B. Obligaciones civiles y obligaciones naturales.</w:t>
            </w:r>
          </w:p>
        </w:tc>
        <w:tc>
          <w:tcPr>
            <w:tcW w:w="3295" w:type="dxa"/>
          </w:tcPr>
          <w:p w14:paraId="181C50D7" w14:textId="26015676" w:rsidR="002D56B8" w:rsidRPr="00382060" w:rsidRDefault="002D56B8" w:rsidP="002D56B8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B06515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. Santiago: Thomson Reuters, pp. 3-23. </w:t>
            </w:r>
          </w:p>
        </w:tc>
        <w:tc>
          <w:tcPr>
            <w:tcW w:w="2520" w:type="dxa"/>
          </w:tcPr>
          <w:p w14:paraId="1155FEBB" w14:textId="1C5EAD75" w:rsidR="002D56B8" w:rsidRPr="00382060" w:rsidRDefault="002D56B8" w:rsidP="002D56B8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E002C4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 w:rsidRPr="00E002C4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E002C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 w:rsidRPr="00E002C4">
              <w:rPr>
                <w:rFonts w:ascii="Cambria" w:hAnsi="Cambria"/>
                <w:color w:val="000000" w:themeColor="text1"/>
                <w:sz w:val="16"/>
                <w:szCs w:val="16"/>
              </w:rPr>
              <w:t>. Santiago: Editorial Jurídica de Chile, pp. 13-35.</w:t>
            </w:r>
          </w:p>
        </w:tc>
      </w:tr>
      <w:tr w:rsidR="002D56B8" w:rsidRPr="0015263E" w14:paraId="1D757062" w14:textId="77777777" w:rsidTr="002B438E">
        <w:tc>
          <w:tcPr>
            <w:tcW w:w="601" w:type="dxa"/>
          </w:tcPr>
          <w:p w14:paraId="652BCF77" w14:textId="2087EE14" w:rsidR="002D56B8" w:rsidRPr="00382060" w:rsidRDefault="002D56B8" w:rsidP="002D56B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656" w:type="dxa"/>
          </w:tcPr>
          <w:p w14:paraId="5CC302F6" w14:textId="5EB2E383" w:rsidR="002D56B8" w:rsidRPr="00382060" w:rsidRDefault="002D56B8" w:rsidP="002D56B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Vi 8</w:t>
            </w:r>
          </w:p>
        </w:tc>
        <w:tc>
          <w:tcPr>
            <w:tcW w:w="2278" w:type="dxa"/>
          </w:tcPr>
          <w:p w14:paraId="77312B01" w14:textId="77777777" w:rsidR="002D56B8" w:rsidRDefault="002D56B8" w:rsidP="002D56B8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II. La relación obligacional.</w:t>
            </w:r>
          </w:p>
          <w:p w14:paraId="344BCCD6" w14:textId="77777777" w:rsidR="002D56B8" w:rsidRDefault="002D56B8" w:rsidP="002D56B8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Concepto relación obligacional.</w:t>
            </w:r>
          </w:p>
          <w:p w14:paraId="5AFDF0CD" w14:textId="77777777" w:rsidR="002D56B8" w:rsidRDefault="002D56B8" w:rsidP="002D56B8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Estructura de la relación obligacional.</w:t>
            </w:r>
          </w:p>
          <w:p w14:paraId="40558570" w14:textId="5B0BD81D" w:rsidR="002D56B8" w:rsidRPr="00382060" w:rsidRDefault="002D56B8" w:rsidP="002D28B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III. La diferencia entre estas obligado y ser responsable.</w:t>
            </w:r>
          </w:p>
        </w:tc>
        <w:tc>
          <w:tcPr>
            <w:tcW w:w="3295" w:type="dxa"/>
          </w:tcPr>
          <w:p w14:paraId="7B64263D" w14:textId="77777777" w:rsidR="002D56B8" w:rsidRDefault="002D56B8" w:rsidP="002D56B8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B06515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B06515">
              <w:rPr>
                <w:rFonts w:ascii="Cambria" w:hAnsi="Cambria"/>
                <w:sz w:val="16"/>
                <w:szCs w:val="16"/>
              </w:rPr>
              <w:t>. Santiago: Thomson Reuters, pp. 23-49.</w:t>
            </w:r>
          </w:p>
          <w:p w14:paraId="64C3A743" w14:textId="77777777" w:rsidR="00862FCD" w:rsidRDefault="00862FCD" w:rsidP="002D56B8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40F49267" w14:textId="77777777" w:rsidR="00862FCD" w:rsidRDefault="00862FCD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Corte Suprema, 30 de noviembre de 2016, Rol N° 15921-2015.</w:t>
            </w:r>
          </w:p>
          <w:p w14:paraId="2BECED02" w14:textId="0EF2AB24" w:rsidR="00862FCD" w:rsidRPr="00382060" w:rsidRDefault="00862FCD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Corte Suprema, 19 de diciembre de 2017, Rol N° 27697-2017.</w:t>
            </w:r>
          </w:p>
        </w:tc>
        <w:tc>
          <w:tcPr>
            <w:tcW w:w="2520" w:type="dxa"/>
          </w:tcPr>
          <w:p w14:paraId="643F8BDE" w14:textId="77777777" w:rsidR="002D56B8" w:rsidRPr="00E002C4" w:rsidRDefault="002D56B8" w:rsidP="002D56B8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E002C4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 w:rsidRPr="00E002C4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E002C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 w:rsidRPr="00E002C4">
              <w:rPr>
                <w:rFonts w:ascii="Cambria" w:hAnsi="Cambria"/>
                <w:color w:val="000000" w:themeColor="text1"/>
                <w:sz w:val="16"/>
                <w:szCs w:val="16"/>
              </w:rPr>
              <w:t>. Santiago: Editorial Jurídica de Chile, pp. 75-94.</w:t>
            </w:r>
          </w:p>
          <w:p w14:paraId="74E5B22A" w14:textId="77777777" w:rsidR="002D56B8" w:rsidRPr="00E002C4" w:rsidRDefault="002D56B8" w:rsidP="002D56B8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3B4D3EF7" w14:textId="2AF0F264" w:rsidR="002D56B8" w:rsidRPr="00382060" w:rsidRDefault="002D56B8" w:rsidP="002D56B8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E002C4">
              <w:rPr>
                <w:rFonts w:ascii="Cambria" w:hAnsi="Cambria"/>
                <w:smallCaps/>
                <w:sz w:val="16"/>
                <w:szCs w:val="16"/>
              </w:rPr>
              <w:t>Barros</w:t>
            </w:r>
            <w:r w:rsidRPr="00E002C4">
              <w:rPr>
                <w:rFonts w:ascii="Cambria" w:hAnsi="Cambria"/>
                <w:sz w:val="16"/>
                <w:szCs w:val="16"/>
              </w:rPr>
              <w:t>, Enrique (2006). “La diferencia entre ‘</w:t>
            </w:r>
            <w:r w:rsidRPr="00E002C4">
              <w:rPr>
                <w:rFonts w:ascii="Cambria" w:hAnsi="Cambria"/>
                <w:i/>
                <w:iCs/>
                <w:sz w:val="16"/>
                <w:szCs w:val="16"/>
              </w:rPr>
              <w:t>estar obligado</w:t>
            </w:r>
            <w:r w:rsidRPr="00E002C4">
              <w:rPr>
                <w:rFonts w:ascii="Cambria" w:hAnsi="Cambria"/>
                <w:sz w:val="16"/>
                <w:szCs w:val="16"/>
              </w:rPr>
              <w:t>’ y ‘</w:t>
            </w:r>
            <w:r w:rsidRPr="00E002C4">
              <w:rPr>
                <w:rFonts w:ascii="Cambria" w:hAnsi="Cambria"/>
                <w:i/>
                <w:iCs/>
                <w:sz w:val="16"/>
                <w:szCs w:val="16"/>
              </w:rPr>
              <w:t>ser responsable</w:t>
            </w:r>
            <w:r w:rsidRPr="00E002C4">
              <w:rPr>
                <w:rFonts w:ascii="Cambria" w:hAnsi="Cambria"/>
                <w:sz w:val="16"/>
                <w:szCs w:val="16"/>
              </w:rPr>
              <w:t xml:space="preserve">’ en el Derecho de los contratos”, en AA.VV. </w:t>
            </w:r>
            <w:r w:rsidRPr="00E002C4">
              <w:rPr>
                <w:rFonts w:ascii="Cambria" w:hAnsi="Cambria"/>
                <w:i/>
                <w:iCs/>
                <w:sz w:val="16"/>
                <w:szCs w:val="16"/>
              </w:rPr>
              <w:t>Estudios de Derecho Civil II</w:t>
            </w:r>
            <w:r w:rsidRPr="00E002C4">
              <w:rPr>
                <w:rFonts w:ascii="Cambria" w:hAnsi="Cambria"/>
                <w:sz w:val="16"/>
                <w:szCs w:val="16"/>
              </w:rPr>
              <w:t>. Santiago: LexisNexis, pp. 721-752.</w:t>
            </w:r>
          </w:p>
        </w:tc>
      </w:tr>
      <w:tr w:rsidR="001B69E6" w:rsidRPr="0015263E" w14:paraId="0F1023F0" w14:textId="77777777" w:rsidTr="008D4663">
        <w:tc>
          <w:tcPr>
            <w:tcW w:w="9350" w:type="dxa"/>
            <w:gridSpan w:val="5"/>
          </w:tcPr>
          <w:p w14:paraId="51ADAE9A" w14:textId="03160917" w:rsidR="001B69E6" w:rsidRPr="00E002C4" w:rsidRDefault="001B69E6" w:rsidP="001B69E6">
            <w:pPr>
              <w:jc w:val="center"/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mallCaps/>
                <w:color w:val="000000" w:themeColor="text1"/>
                <w:sz w:val="16"/>
                <w:szCs w:val="16"/>
              </w:rPr>
              <w:t>UNIDAD II: FUENTES DE LAS OBLIGACIONES</w:t>
            </w:r>
          </w:p>
        </w:tc>
      </w:tr>
      <w:tr w:rsidR="0083305C" w:rsidRPr="00234193" w14:paraId="118FAF95" w14:textId="77777777" w:rsidTr="00F01B3A">
        <w:tc>
          <w:tcPr>
            <w:tcW w:w="601" w:type="dxa"/>
          </w:tcPr>
          <w:p w14:paraId="63989564" w14:textId="19C53FF9" w:rsidR="0083305C" w:rsidRPr="00382060" w:rsidRDefault="0083305C" w:rsidP="008330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656" w:type="dxa"/>
          </w:tcPr>
          <w:p w14:paraId="6FA8034E" w14:textId="07D24CA3" w:rsidR="0083305C" w:rsidRPr="00382060" w:rsidRDefault="0083305C" w:rsidP="008330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Mi 13</w:t>
            </w:r>
          </w:p>
        </w:tc>
        <w:tc>
          <w:tcPr>
            <w:tcW w:w="2278" w:type="dxa"/>
          </w:tcPr>
          <w:p w14:paraId="1B93A958" w14:textId="45D23D2A" w:rsidR="0083305C" w:rsidRPr="00382060" w:rsidRDefault="0083305C" w:rsidP="0083305C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10D3A">
              <w:rPr>
                <w:rFonts w:ascii="Cambria" w:hAnsi="Cambria"/>
                <w:sz w:val="16"/>
                <w:szCs w:val="16"/>
              </w:rPr>
              <w:t>I. Fuentes tradicionales.</w:t>
            </w:r>
          </w:p>
        </w:tc>
        <w:tc>
          <w:tcPr>
            <w:tcW w:w="3295" w:type="dxa"/>
          </w:tcPr>
          <w:p w14:paraId="76F826A9" w14:textId="77777777" w:rsidR="00862FCD" w:rsidRPr="00B84BC1" w:rsidRDefault="0083305C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910D3A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910D3A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910D3A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910D3A">
              <w:rPr>
                <w:rFonts w:ascii="Cambria" w:hAnsi="Cambria"/>
                <w:sz w:val="16"/>
                <w:szCs w:val="16"/>
              </w:rPr>
              <w:t>. Santiago: Thomson Reuters, pp. 55-73.</w:t>
            </w:r>
          </w:p>
          <w:p w14:paraId="4B96FC01" w14:textId="77777777" w:rsidR="00862FCD" w:rsidRDefault="00862FCD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0AD45EED" w14:textId="1F09F8F4" w:rsidR="0083305C" w:rsidRPr="00862FCD" w:rsidRDefault="00862FCD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B2F6F">
              <w:rPr>
                <w:rFonts w:ascii="Cambria" w:hAnsi="Cambria"/>
                <w:sz w:val="16"/>
                <w:szCs w:val="16"/>
              </w:rPr>
              <w:t>Corte Suprema, 7 de julio d</w:t>
            </w:r>
            <w:r>
              <w:rPr>
                <w:rFonts w:ascii="Cambria" w:hAnsi="Cambria"/>
                <w:sz w:val="16"/>
                <w:szCs w:val="16"/>
              </w:rPr>
              <w:t>e 2016, Rol N° 20584-2015.</w:t>
            </w:r>
          </w:p>
        </w:tc>
        <w:tc>
          <w:tcPr>
            <w:tcW w:w="2520" w:type="dxa"/>
          </w:tcPr>
          <w:p w14:paraId="104A684B" w14:textId="562D74C7" w:rsidR="0083305C" w:rsidRPr="00382060" w:rsidRDefault="0083305C" w:rsidP="0083305C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10D3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 w:rsidRPr="00910D3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910D3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 w:rsidRPr="00910D3A">
              <w:rPr>
                <w:rFonts w:ascii="Cambria" w:hAnsi="Cambria"/>
                <w:color w:val="000000" w:themeColor="text1"/>
                <w:sz w:val="16"/>
                <w:szCs w:val="16"/>
              </w:rPr>
              <w:t>. Santiago: Editorial Jurídica de Chile, pp</w:t>
            </w:r>
            <w:r w:rsidRPr="00910D3A">
              <w:rPr>
                <w:rFonts w:ascii="Cambria" w:hAnsi="Cambria"/>
                <w:sz w:val="16"/>
                <w:szCs w:val="16"/>
              </w:rPr>
              <w:t>. 95-101.</w:t>
            </w:r>
          </w:p>
        </w:tc>
      </w:tr>
      <w:tr w:rsidR="009148E0" w:rsidRPr="0015263E" w14:paraId="5B1AA375" w14:textId="77777777" w:rsidTr="00704A6E">
        <w:tc>
          <w:tcPr>
            <w:tcW w:w="1257" w:type="dxa"/>
            <w:gridSpan w:val="2"/>
          </w:tcPr>
          <w:p w14:paraId="7A207139" w14:textId="3B261E27" w:rsidR="009148E0" w:rsidRPr="00382060" w:rsidRDefault="009148E0" w:rsidP="00762BC5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Viernes 15</w:t>
            </w:r>
          </w:p>
        </w:tc>
        <w:tc>
          <w:tcPr>
            <w:tcW w:w="8093" w:type="dxa"/>
            <w:gridSpan w:val="3"/>
          </w:tcPr>
          <w:p w14:paraId="2D52C349" w14:textId="48AB20E3" w:rsidR="009148E0" w:rsidRPr="00382060" w:rsidRDefault="009148E0" w:rsidP="00762BC5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Feriado</w:t>
            </w:r>
            <w:r w:rsidR="00DF3C62" w:rsidRPr="00382060">
              <w:rPr>
                <w:rFonts w:ascii="Cambria" w:hAnsi="Cambria"/>
                <w:i/>
                <w:iCs/>
                <w:sz w:val="16"/>
                <w:szCs w:val="16"/>
              </w:rPr>
              <w:t xml:space="preserve"> </w:t>
            </w:r>
            <w:r w:rsidR="00361B97" w:rsidRPr="00382060">
              <w:rPr>
                <w:rFonts w:ascii="Cambria" w:hAnsi="Cambria"/>
                <w:i/>
                <w:iCs/>
                <w:sz w:val="16"/>
                <w:szCs w:val="16"/>
              </w:rPr>
              <w:t>legal –</w:t>
            </w: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 xml:space="preserve"> Asunción de la Virgen</w:t>
            </w:r>
          </w:p>
        </w:tc>
      </w:tr>
      <w:tr w:rsidR="00F36CF0" w:rsidRPr="0015263E" w14:paraId="287118B6" w14:textId="77777777" w:rsidTr="00F172F9">
        <w:tc>
          <w:tcPr>
            <w:tcW w:w="601" w:type="dxa"/>
          </w:tcPr>
          <w:p w14:paraId="29AD87F1" w14:textId="3F33EA9B" w:rsidR="00F36CF0" w:rsidRPr="00382060" w:rsidRDefault="00F36CF0" w:rsidP="00F36CF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656" w:type="dxa"/>
          </w:tcPr>
          <w:p w14:paraId="0144EDB7" w14:textId="7DA3B410" w:rsidR="00F36CF0" w:rsidRPr="00382060" w:rsidRDefault="00F36CF0" w:rsidP="00F36CF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Mi 20</w:t>
            </w:r>
          </w:p>
        </w:tc>
        <w:tc>
          <w:tcPr>
            <w:tcW w:w="2278" w:type="dxa"/>
          </w:tcPr>
          <w:p w14:paraId="06B22421" w14:textId="77777777" w:rsidR="00F36CF0" w:rsidRPr="00910D3A" w:rsidRDefault="00F36CF0" w:rsidP="00F36CF0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910D3A">
              <w:rPr>
                <w:rFonts w:ascii="Cambria" w:hAnsi="Cambria"/>
                <w:sz w:val="16"/>
                <w:szCs w:val="16"/>
              </w:rPr>
              <w:t>II. Otras fuentes de las obligaciones.</w:t>
            </w:r>
          </w:p>
          <w:p w14:paraId="45BAD9F0" w14:textId="77777777" w:rsidR="00F36CF0" w:rsidRDefault="00F36CF0" w:rsidP="00F36CF0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910D3A">
              <w:rPr>
                <w:rFonts w:ascii="Cambria" w:hAnsi="Cambria"/>
                <w:sz w:val="16"/>
                <w:szCs w:val="16"/>
              </w:rPr>
              <w:t>A. Declaración unilateral de voluntad.</w:t>
            </w:r>
          </w:p>
          <w:p w14:paraId="4C602BB2" w14:textId="7AB325B7" w:rsidR="00F36CF0" w:rsidRPr="00382060" w:rsidRDefault="00F36CF0" w:rsidP="00F36CF0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 w:rsidRPr="00910D3A">
              <w:rPr>
                <w:rFonts w:ascii="Cambria" w:hAnsi="Cambria"/>
                <w:sz w:val="16"/>
                <w:szCs w:val="16"/>
              </w:rPr>
              <w:t>B. Enriquecimiento sin causa.</w:t>
            </w:r>
          </w:p>
        </w:tc>
        <w:tc>
          <w:tcPr>
            <w:tcW w:w="3295" w:type="dxa"/>
          </w:tcPr>
          <w:p w14:paraId="0170F877" w14:textId="77777777" w:rsidR="00F36CF0" w:rsidRPr="00910D3A" w:rsidRDefault="00F36CF0" w:rsidP="00F36CF0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910D3A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910D3A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910D3A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910D3A">
              <w:rPr>
                <w:rFonts w:ascii="Cambria" w:hAnsi="Cambria"/>
                <w:sz w:val="16"/>
                <w:szCs w:val="16"/>
              </w:rPr>
              <w:t>. Santiago: Thomson Reuters, pp. 73-91.</w:t>
            </w:r>
          </w:p>
          <w:p w14:paraId="65F8AC9E" w14:textId="77777777" w:rsidR="00F36CF0" w:rsidRPr="00910D3A" w:rsidRDefault="00F36CF0" w:rsidP="00F36CF0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10031CDE" w14:textId="77777777" w:rsidR="00F36CF0" w:rsidRPr="00910D3A" w:rsidRDefault="00F36CF0" w:rsidP="00F36CF0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910D3A">
              <w:rPr>
                <w:rFonts w:ascii="Cambria" w:hAnsi="Cambria"/>
                <w:sz w:val="16"/>
                <w:szCs w:val="16"/>
              </w:rPr>
              <w:t>Corte Suprema, 31 de enero de 2017, Rol N° 38343-2016.</w:t>
            </w:r>
          </w:p>
          <w:p w14:paraId="20791792" w14:textId="62772C11" w:rsidR="00F36CF0" w:rsidRPr="00F36CF0" w:rsidRDefault="00F36CF0" w:rsidP="00F36CF0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910D3A">
              <w:rPr>
                <w:rFonts w:ascii="Cambria" w:hAnsi="Cambria"/>
                <w:sz w:val="16"/>
                <w:szCs w:val="16"/>
              </w:rPr>
              <w:t>Corte Suprema, 3 de septiembre de 2019, Rol N° 35136-2017.</w:t>
            </w:r>
          </w:p>
        </w:tc>
        <w:tc>
          <w:tcPr>
            <w:tcW w:w="2520" w:type="dxa"/>
          </w:tcPr>
          <w:p w14:paraId="6089FB0D" w14:textId="10E26397" w:rsidR="00F36CF0" w:rsidRPr="00382060" w:rsidRDefault="00F36CF0" w:rsidP="00F36CF0">
            <w:pPr>
              <w:rPr>
                <w:rFonts w:ascii="Cambria" w:eastAsia="Garamond" w:hAnsi="Cambria" w:cs="Garamond"/>
                <w:color w:val="000000"/>
                <w:sz w:val="16"/>
                <w:szCs w:val="16"/>
              </w:rPr>
            </w:pPr>
            <w:r w:rsidRPr="00910D3A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 w:rsidRPr="00910D3A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910D3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 w:rsidRPr="00910D3A">
              <w:rPr>
                <w:rFonts w:ascii="Cambria" w:hAnsi="Cambria"/>
                <w:color w:val="000000" w:themeColor="text1"/>
                <w:sz w:val="16"/>
                <w:szCs w:val="16"/>
              </w:rPr>
              <w:t>. Santiago: Editorial Jurídica de Chile, pp. 102-139.</w:t>
            </w:r>
          </w:p>
        </w:tc>
      </w:tr>
      <w:tr w:rsidR="00FC405C" w:rsidRPr="0015263E" w14:paraId="502CD3D3" w14:textId="77777777" w:rsidTr="00E85CAE">
        <w:tc>
          <w:tcPr>
            <w:tcW w:w="9350" w:type="dxa"/>
            <w:gridSpan w:val="5"/>
          </w:tcPr>
          <w:p w14:paraId="25EEAB42" w14:textId="68FCEA16" w:rsidR="00FC405C" w:rsidRPr="00910D3A" w:rsidRDefault="00FC405C" w:rsidP="00FC405C">
            <w:pPr>
              <w:jc w:val="center"/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mallCaps/>
                <w:color w:val="000000" w:themeColor="text1"/>
                <w:sz w:val="16"/>
                <w:szCs w:val="16"/>
              </w:rPr>
              <w:t>UNIDAD III: CLASIFICACIÓN DE LAS OBLIGACIONES SEGÚN SU PRESTACIÓN</w:t>
            </w:r>
          </w:p>
        </w:tc>
      </w:tr>
      <w:tr w:rsidR="00F459B4" w:rsidRPr="0015263E" w14:paraId="148AA4D8" w14:textId="77777777" w:rsidTr="00B7059F">
        <w:tc>
          <w:tcPr>
            <w:tcW w:w="601" w:type="dxa"/>
          </w:tcPr>
          <w:p w14:paraId="35D572F4" w14:textId="45BC0A29" w:rsidR="00F459B4" w:rsidRPr="00382060" w:rsidRDefault="00F459B4" w:rsidP="00F459B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656" w:type="dxa"/>
          </w:tcPr>
          <w:p w14:paraId="58A7C531" w14:textId="075B0003" w:rsidR="00F459B4" w:rsidRPr="00382060" w:rsidRDefault="00F459B4" w:rsidP="00F459B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Vi 22</w:t>
            </w:r>
          </w:p>
        </w:tc>
        <w:tc>
          <w:tcPr>
            <w:tcW w:w="2278" w:type="dxa"/>
          </w:tcPr>
          <w:p w14:paraId="59547521" w14:textId="77777777" w:rsidR="00F459B4" w:rsidRDefault="00F459B4" w:rsidP="00F459B4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I. Obligaciones de dar, hacer y no hacer.</w:t>
            </w:r>
          </w:p>
          <w:p w14:paraId="181E5F30" w14:textId="77777777" w:rsidR="00F459B4" w:rsidRDefault="00F459B4" w:rsidP="00F459B4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3744DEBD" w14:textId="60367300" w:rsidR="00F459B4" w:rsidRPr="00382060" w:rsidRDefault="00F459B4" w:rsidP="00F459B4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II. Obligaciones de género y de especie o cuerpo cierto.</w:t>
            </w:r>
          </w:p>
        </w:tc>
        <w:tc>
          <w:tcPr>
            <w:tcW w:w="3295" w:type="dxa"/>
          </w:tcPr>
          <w:p w14:paraId="23E6BA8B" w14:textId="77777777" w:rsidR="00F459B4" w:rsidRPr="00B06515" w:rsidRDefault="00F459B4" w:rsidP="00F459B4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B06515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B06515">
              <w:rPr>
                <w:rFonts w:ascii="Cambria" w:hAnsi="Cambria"/>
                <w:sz w:val="16"/>
                <w:szCs w:val="16"/>
              </w:rPr>
              <w:t>. Santiago: Thomson Reuters, pp. 197-217.</w:t>
            </w:r>
          </w:p>
          <w:p w14:paraId="658F1D6B" w14:textId="77777777" w:rsidR="00F459B4" w:rsidRPr="00B06515" w:rsidRDefault="00F459B4" w:rsidP="00F459B4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3E68712E" w14:textId="77777777" w:rsidR="00F459B4" w:rsidRPr="00B06515" w:rsidRDefault="00F459B4" w:rsidP="00F459B4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z w:val="16"/>
                <w:szCs w:val="16"/>
              </w:rPr>
              <w:t>Corte Suprema, Rol 2208-2008, 30 de septiembre de 2009.</w:t>
            </w:r>
          </w:p>
          <w:p w14:paraId="6821CEC0" w14:textId="47CACD59" w:rsidR="00F459B4" w:rsidRPr="00F459B4" w:rsidRDefault="00F459B4" w:rsidP="00F459B4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z w:val="16"/>
                <w:szCs w:val="16"/>
              </w:rPr>
              <w:t>Corte Suprema, 11 de abril de 2012, Rol N° 6469-2011.</w:t>
            </w:r>
          </w:p>
        </w:tc>
        <w:tc>
          <w:tcPr>
            <w:tcW w:w="2520" w:type="dxa"/>
          </w:tcPr>
          <w:p w14:paraId="4A34AECA" w14:textId="77777777" w:rsidR="00F459B4" w:rsidRDefault="00F459B4" w:rsidP="00F459B4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436C7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 </w:t>
            </w:r>
            <w:r w:rsidRPr="00436C7A">
              <w:rPr>
                <w:rFonts w:ascii="Cambria" w:hAnsi="Cambria"/>
                <w:color w:val="000000" w:themeColor="text1"/>
                <w:sz w:val="16"/>
                <w:szCs w:val="16"/>
              </w:rPr>
              <w:t>Santiago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: Editorial Jurídica de Chile, pp. 189-200; 230-237.</w:t>
            </w:r>
          </w:p>
          <w:p w14:paraId="622264F4" w14:textId="77777777" w:rsidR="00F459B4" w:rsidRDefault="00F459B4" w:rsidP="00F459B4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740590A3" w14:textId="5C87E238" w:rsidR="00F459B4" w:rsidRPr="00382060" w:rsidRDefault="00F459B4" w:rsidP="00F459B4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E93526">
              <w:rPr>
                <w:rFonts w:ascii="Cambria" w:hAnsi="Cambria"/>
                <w:sz w:val="16"/>
                <w:szCs w:val="16"/>
              </w:rPr>
              <w:t>Corte de Apelaciones de Temuco, 3 de diciembre de 2007, Rol N° 1156-2007.</w:t>
            </w:r>
          </w:p>
        </w:tc>
      </w:tr>
      <w:tr w:rsidR="00FC405C" w:rsidRPr="0015263E" w14:paraId="6C9BB0FB" w14:textId="77777777" w:rsidTr="009746B2">
        <w:tc>
          <w:tcPr>
            <w:tcW w:w="601" w:type="dxa"/>
          </w:tcPr>
          <w:p w14:paraId="619B5517" w14:textId="59DE962B" w:rsidR="00FC405C" w:rsidRPr="00382060" w:rsidRDefault="00FC405C" w:rsidP="00FC40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656" w:type="dxa"/>
          </w:tcPr>
          <w:p w14:paraId="1F1C4061" w14:textId="5939AC40" w:rsidR="00FC405C" w:rsidRPr="00382060" w:rsidRDefault="00FC405C" w:rsidP="00FC40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Mi 27</w:t>
            </w:r>
          </w:p>
        </w:tc>
        <w:tc>
          <w:tcPr>
            <w:tcW w:w="2278" w:type="dxa"/>
          </w:tcPr>
          <w:p w14:paraId="6B117FD7" w14:textId="77777777" w:rsidR="00FC405C" w:rsidRDefault="00FC405C" w:rsidP="00FC405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III. Obligaciones principales y accesorias.</w:t>
            </w:r>
          </w:p>
          <w:p w14:paraId="19623B64" w14:textId="77777777" w:rsidR="00FC405C" w:rsidRDefault="00FC405C" w:rsidP="00FC405C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688D2E89" w14:textId="77777777" w:rsidR="00FC405C" w:rsidRDefault="00FC405C" w:rsidP="00FC405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IV. Obligaciones de objeto simple y objeto plural.</w:t>
            </w:r>
          </w:p>
          <w:p w14:paraId="0B3F3B5A" w14:textId="77777777" w:rsidR="00FC405C" w:rsidRDefault="00FC405C" w:rsidP="00FC405C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Obligaciones alternativas;</w:t>
            </w:r>
          </w:p>
          <w:p w14:paraId="3D224D99" w14:textId="77777777" w:rsidR="00FC405C" w:rsidRDefault="00FC405C" w:rsidP="00FC405C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Obligaciones facultativas;</w:t>
            </w:r>
          </w:p>
          <w:p w14:paraId="19DE87BB" w14:textId="5799AA2C" w:rsidR="00FC405C" w:rsidRPr="00382060" w:rsidRDefault="00FC405C" w:rsidP="00FC405C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C. Obligaciones acumulativas.</w:t>
            </w:r>
          </w:p>
        </w:tc>
        <w:tc>
          <w:tcPr>
            <w:tcW w:w="3295" w:type="dxa"/>
          </w:tcPr>
          <w:p w14:paraId="5D1BDBF7" w14:textId="77777777" w:rsidR="00FC405C" w:rsidRDefault="00FC405C" w:rsidP="00FC405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B06515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B06515">
              <w:rPr>
                <w:rFonts w:ascii="Cambria" w:hAnsi="Cambria"/>
                <w:sz w:val="16"/>
                <w:szCs w:val="16"/>
              </w:rPr>
              <w:t>. Santiago: Thomson Reuters, pp. 225-238.</w:t>
            </w:r>
          </w:p>
          <w:p w14:paraId="74036A0D" w14:textId="77777777" w:rsidR="00862FCD" w:rsidRPr="00F756D7" w:rsidRDefault="00862FCD" w:rsidP="00FC405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42087992" w14:textId="77777777" w:rsidR="00862FCD" w:rsidRDefault="00862FCD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40A6">
              <w:rPr>
                <w:rFonts w:ascii="Cambria" w:hAnsi="Cambria"/>
                <w:sz w:val="16"/>
                <w:szCs w:val="16"/>
              </w:rPr>
              <w:t>Corte Suprema, 28 de noviembre d</w:t>
            </w:r>
            <w:r>
              <w:rPr>
                <w:rFonts w:ascii="Cambria" w:hAnsi="Cambria"/>
                <w:sz w:val="16"/>
                <w:szCs w:val="16"/>
              </w:rPr>
              <w:t>e 2011, Rol N° 5141-2010.</w:t>
            </w:r>
          </w:p>
          <w:p w14:paraId="0909D725" w14:textId="235EDDEF" w:rsidR="00862FCD" w:rsidRPr="00862FCD" w:rsidRDefault="00862FCD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Corte Suprema, 17 de marzo de 2016, Rol N° 11881-2015.</w:t>
            </w:r>
          </w:p>
        </w:tc>
        <w:tc>
          <w:tcPr>
            <w:tcW w:w="2520" w:type="dxa"/>
          </w:tcPr>
          <w:p w14:paraId="598F617C" w14:textId="6C87A411" w:rsidR="00FC405C" w:rsidRPr="00382060" w:rsidRDefault="00FC405C" w:rsidP="00FC405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436C7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 </w:t>
            </w:r>
            <w:r w:rsidRPr="00436C7A">
              <w:rPr>
                <w:rFonts w:ascii="Cambria" w:hAnsi="Cambria"/>
                <w:color w:val="000000" w:themeColor="text1"/>
                <w:sz w:val="16"/>
                <w:szCs w:val="16"/>
              </w:rPr>
              <w:t>Santiago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: Editorial Jurídica de Chile, pp. 181-188; 208-222.</w:t>
            </w:r>
          </w:p>
        </w:tc>
      </w:tr>
      <w:tr w:rsidR="00FC405C" w:rsidRPr="0015263E" w14:paraId="710C611F" w14:textId="77777777" w:rsidTr="00704A6E">
        <w:tc>
          <w:tcPr>
            <w:tcW w:w="601" w:type="dxa"/>
          </w:tcPr>
          <w:p w14:paraId="34A0CE7D" w14:textId="4B33D034" w:rsidR="00FC405C" w:rsidRPr="00382060" w:rsidRDefault="00FC405C" w:rsidP="00FC40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lastRenderedPageBreak/>
              <w:t>7</w:t>
            </w:r>
          </w:p>
        </w:tc>
        <w:tc>
          <w:tcPr>
            <w:tcW w:w="656" w:type="dxa"/>
          </w:tcPr>
          <w:p w14:paraId="181E6DB9" w14:textId="3EDC6A89" w:rsidR="00FC405C" w:rsidRPr="00382060" w:rsidRDefault="00FC405C" w:rsidP="00FC40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Vi 29</w:t>
            </w:r>
          </w:p>
        </w:tc>
        <w:tc>
          <w:tcPr>
            <w:tcW w:w="2278" w:type="dxa"/>
          </w:tcPr>
          <w:p w14:paraId="626423A7" w14:textId="371A4329" w:rsidR="00FC405C" w:rsidRPr="00382060" w:rsidRDefault="00FC405C" w:rsidP="00FC405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V. Obligaciones de medios y de resultados.</w:t>
            </w:r>
          </w:p>
        </w:tc>
        <w:tc>
          <w:tcPr>
            <w:tcW w:w="3295" w:type="dxa"/>
          </w:tcPr>
          <w:p w14:paraId="058F3F1C" w14:textId="77777777" w:rsidR="00FC405C" w:rsidRPr="00B06515" w:rsidRDefault="00FC405C" w:rsidP="00FC405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B06515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B06515">
              <w:rPr>
                <w:rFonts w:ascii="Cambria" w:hAnsi="Cambria"/>
                <w:sz w:val="16"/>
                <w:szCs w:val="16"/>
              </w:rPr>
              <w:t>. Santiago: Thomson Reuters, pp. 242-245.</w:t>
            </w:r>
          </w:p>
          <w:p w14:paraId="6374C606" w14:textId="77777777" w:rsidR="00FC405C" w:rsidRPr="00B06515" w:rsidRDefault="00FC405C" w:rsidP="00FC405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6ED1045B" w14:textId="77777777" w:rsidR="00FC405C" w:rsidRDefault="00FC405C" w:rsidP="00FC405C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 w:rsidRPr="00B06515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B0651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 w:rsidRPr="00B06515">
              <w:rPr>
                <w:rFonts w:ascii="Cambria" w:hAnsi="Cambria"/>
                <w:color w:val="000000" w:themeColor="text1"/>
                <w:sz w:val="16"/>
                <w:szCs w:val="16"/>
              </w:rPr>
              <w:t>. Santiago: Editorial Jurídica de Chile, pp. 222-230.</w:t>
            </w:r>
          </w:p>
          <w:p w14:paraId="34C7255E" w14:textId="77777777" w:rsidR="00FC405C" w:rsidRDefault="00FC405C" w:rsidP="00FC405C">
            <w:pPr>
              <w:jc w:val="both"/>
              <w:rPr>
                <w:rFonts w:ascii="Cambria" w:hAnsi="Cambria" w:cstheme="majorHAnsi"/>
                <w:color w:val="000000" w:themeColor="text1"/>
                <w:sz w:val="16"/>
                <w:szCs w:val="16"/>
              </w:rPr>
            </w:pPr>
          </w:p>
          <w:p w14:paraId="7D4FA93A" w14:textId="77777777" w:rsidR="00862FCD" w:rsidRDefault="00862FCD" w:rsidP="00862FCD">
            <w:pPr>
              <w:jc w:val="both"/>
              <w:rPr>
                <w:rFonts w:ascii="Cambria" w:hAnsi="Cambria" w:cstheme="majorHAnsi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theme="majorHAnsi"/>
                <w:color w:val="000000" w:themeColor="text1"/>
                <w:sz w:val="16"/>
                <w:szCs w:val="16"/>
              </w:rPr>
              <w:t>Corte Suprema, 15 de diciembre de 2022, rol N° 24333-2010.</w:t>
            </w:r>
          </w:p>
          <w:p w14:paraId="36B8A884" w14:textId="741C1F69" w:rsidR="00FC405C" w:rsidRPr="00EA0E49" w:rsidRDefault="00862FCD" w:rsidP="00862FCD">
            <w:pPr>
              <w:jc w:val="both"/>
              <w:rPr>
                <w:rFonts w:ascii="Cambria" w:hAnsi="Cambria" w:cstheme="majorHAnsi"/>
                <w:sz w:val="16"/>
                <w:szCs w:val="16"/>
              </w:rPr>
            </w:pPr>
            <w:r>
              <w:rPr>
                <w:rFonts w:ascii="Cambria" w:hAnsi="Cambria" w:cstheme="majorHAnsi"/>
                <w:sz w:val="16"/>
                <w:szCs w:val="16"/>
              </w:rPr>
              <w:t>Corte de Apelaciones de Santiago, 16 de junio de 2020, Rol N° 15790-2018</w:t>
            </w:r>
            <w:r w:rsidR="00FC405C"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2520" w:type="dxa"/>
          </w:tcPr>
          <w:p w14:paraId="6525AA8A" w14:textId="452F19EE" w:rsidR="00FC405C" w:rsidRPr="00382060" w:rsidRDefault="00FC405C" w:rsidP="00FC405C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B561E4">
              <w:rPr>
                <w:rFonts w:ascii="Cambria" w:hAnsi="Cambria"/>
                <w:smallCaps/>
                <w:sz w:val="16"/>
                <w:szCs w:val="16"/>
              </w:rPr>
              <w:t>Schopf</w:t>
            </w:r>
            <w:r>
              <w:rPr>
                <w:rFonts w:ascii="Cambria" w:hAnsi="Cambria"/>
                <w:sz w:val="16"/>
                <w:szCs w:val="16"/>
              </w:rPr>
              <w:t xml:space="preserve">, Adrían (2023). “Las obligaciones de medios, de resultado y de garantía en la configuración de la responsabilidad contractual en el derecho civil chileno”.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Revista de Derecho de la Universidad Católica de la Santísima Concepción</w:t>
            </w:r>
            <w:r>
              <w:rPr>
                <w:rFonts w:ascii="Cambria" w:hAnsi="Cambria"/>
                <w:sz w:val="16"/>
                <w:szCs w:val="16"/>
              </w:rPr>
              <w:t>, núm. 42, pp. 56-83.</w:t>
            </w:r>
          </w:p>
        </w:tc>
      </w:tr>
      <w:tr w:rsidR="008A05C4" w:rsidRPr="0015263E" w14:paraId="33DC5254" w14:textId="77777777" w:rsidTr="000E39DF">
        <w:tc>
          <w:tcPr>
            <w:tcW w:w="9350" w:type="dxa"/>
            <w:gridSpan w:val="5"/>
          </w:tcPr>
          <w:p w14:paraId="5A240B8F" w14:textId="227730E6" w:rsidR="008A05C4" w:rsidRPr="00382060" w:rsidRDefault="008A05C4" w:rsidP="00762BC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382060">
              <w:rPr>
                <w:rFonts w:ascii="Cambria" w:hAnsi="Cambria"/>
                <w:b/>
                <w:bCs/>
                <w:sz w:val="16"/>
                <w:szCs w:val="16"/>
              </w:rPr>
              <w:t>SEPTIEMBRE</w:t>
            </w:r>
          </w:p>
        </w:tc>
      </w:tr>
      <w:tr w:rsidR="00FC405C" w:rsidRPr="0015263E" w14:paraId="2CF71466" w14:textId="77777777" w:rsidTr="00950E52">
        <w:tc>
          <w:tcPr>
            <w:tcW w:w="601" w:type="dxa"/>
          </w:tcPr>
          <w:p w14:paraId="2B6845CA" w14:textId="1DC739E7" w:rsidR="00FC405C" w:rsidRPr="00382060" w:rsidRDefault="00FC405C" w:rsidP="00FC40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8</w:t>
            </w:r>
          </w:p>
        </w:tc>
        <w:tc>
          <w:tcPr>
            <w:tcW w:w="656" w:type="dxa"/>
          </w:tcPr>
          <w:p w14:paraId="5A4A0EF4" w14:textId="0BDE9B1E" w:rsidR="00FC405C" w:rsidRPr="00382060" w:rsidRDefault="00FC405C" w:rsidP="00FC40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Mi 3</w:t>
            </w:r>
          </w:p>
        </w:tc>
        <w:tc>
          <w:tcPr>
            <w:tcW w:w="2278" w:type="dxa"/>
          </w:tcPr>
          <w:p w14:paraId="217F510D" w14:textId="77777777" w:rsidR="00FC405C" w:rsidRDefault="00FC405C" w:rsidP="00FC405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VI. Obligaciones de dinero:</w:t>
            </w:r>
          </w:p>
          <w:p w14:paraId="662C85CC" w14:textId="2C551DEA" w:rsidR="00FC405C" w:rsidRPr="00382060" w:rsidRDefault="00FC405C" w:rsidP="00FC405C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Ley N° 18.010.</w:t>
            </w:r>
          </w:p>
        </w:tc>
        <w:tc>
          <w:tcPr>
            <w:tcW w:w="3295" w:type="dxa"/>
          </w:tcPr>
          <w:p w14:paraId="58696AB4" w14:textId="77777777" w:rsidR="00FC405C" w:rsidRPr="00B06515" w:rsidRDefault="00FC405C" w:rsidP="00FC405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B06515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B06515">
              <w:rPr>
                <w:rFonts w:ascii="Cambria" w:hAnsi="Cambria"/>
                <w:sz w:val="16"/>
                <w:szCs w:val="16"/>
              </w:rPr>
              <w:t>. Santiago: Thomson Reuters, pp. 217-225.</w:t>
            </w:r>
          </w:p>
          <w:p w14:paraId="5F2F6D48" w14:textId="77777777" w:rsidR="00FC405C" w:rsidRPr="00B06515" w:rsidRDefault="00FC405C" w:rsidP="00FC405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39804098" w14:textId="77777777" w:rsidR="00FC405C" w:rsidRPr="00B06515" w:rsidRDefault="00FC405C" w:rsidP="00FC405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z w:val="16"/>
                <w:szCs w:val="16"/>
              </w:rPr>
              <w:t xml:space="preserve">Corte Suprema, 3 de julio de 2008, Rol N° 2199-2007. </w:t>
            </w:r>
          </w:p>
          <w:p w14:paraId="5515D72C" w14:textId="083ACE1B" w:rsidR="00FC405C" w:rsidRPr="00382060" w:rsidRDefault="00FC405C" w:rsidP="00FC405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z w:val="16"/>
                <w:szCs w:val="16"/>
              </w:rPr>
              <w:t>Corte de Apelaciones de Santiago, 11 de diciembre de 2015, Rol N° 1077-2015.</w:t>
            </w:r>
          </w:p>
        </w:tc>
        <w:tc>
          <w:tcPr>
            <w:tcW w:w="2520" w:type="dxa"/>
          </w:tcPr>
          <w:p w14:paraId="53018ED7" w14:textId="77777777" w:rsidR="00FC405C" w:rsidRDefault="00FC405C" w:rsidP="00FC405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sz w:val="16"/>
                <w:szCs w:val="16"/>
              </w:rPr>
              <w:t>López</w:t>
            </w:r>
            <w:r>
              <w:rPr>
                <w:rFonts w:ascii="Cambria" w:hAnsi="Cambria"/>
                <w:sz w:val="16"/>
                <w:szCs w:val="16"/>
              </w:rPr>
              <w:t>, Gissella (2021), “Un concepto jurídico de dinero y la dogmática de las obligaciones de dinero”, pp. 575-594.</w:t>
            </w:r>
          </w:p>
          <w:p w14:paraId="7DD1AE4F" w14:textId="77777777" w:rsidR="00FC405C" w:rsidRDefault="00FC405C" w:rsidP="00FC405C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41EC9AAF" w14:textId="70191597" w:rsidR="00FC405C" w:rsidRPr="00382060" w:rsidRDefault="00FC405C" w:rsidP="00FC405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E93526">
              <w:rPr>
                <w:rFonts w:ascii="Cambria" w:hAnsi="Cambria"/>
                <w:sz w:val="16"/>
                <w:szCs w:val="16"/>
              </w:rPr>
              <w:t xml:space="preserve">Corte Suprema, 18 de julio de 2019, Rol N° 26820-2018. </w:t>
            </w:r>
          </w:p>
        </w:tc>
      </w:tr>
      <w:tr w:rsidR="00AF6B13" w:rsidRPr="0015263E" w14:paraId="01F2AD49" w14:textId="77777777" w:rsidTr="00564197">
        <w:tc>
          <w:tcPr>
            <w:tcW w:w="9350" w:type="dxa"/>
            <w:gridSpan w:val="5"/>
          </w:tcPr>
          <w:p w14:paraId="07E89D99" w14:textId="51478920" w:rsidR="00AF6B13" w:rsidRDefault="00AF6B13" w:rsidP="00AF6B13">
            <w:pPr>
              <w:jc w:val="center"/>
              <w:rPr>
                <w:rFonts w:ascii="Cambria" w:hAnsi="Cambria"/>
                <w:smallCap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mallCaps/>
                <w:sz w:val="16"/>
                <w:szCs w:val="16"/>
              </w:rPr>
              <w:t>UNIDAD IV: CLASIFICACIÓN DE LAS OBLIGACIONES SEGÚN LOS SUJETOS DE LA RELACIÓN OBLIGATORIA</w:t>
            </w:r>
          </w:p>
        </w:tc>
      </w:tr>
      <w:tr w:rsidR="00666283" w:rsidRPr="0015263E" w14:paraId="4D592D24" w14:textId="77777777" w:rsidTr="00704A6E">
        <w:tc>
          <w:tcPr>
            <w:tcW w:w="601" w:type="dxa"/>
          </w:tcPr>
          <w:p w14:paraId="3A242CAF" w14:textId="7F0512AE" w:rsidR="00666283" w:rsidRPr="00382060" w:rsidRDefault="00666283" w:rsidP="0066628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9</w:t>
            </w:r>
          </w:p>
        </w:tc>
        <w:tc>
          <w:tcPr>
            <w:tcW w:w="656" w:type="dxa"/>
          </w:tcPr>
          <w:p w14:paraId="18D30680" w14:textId="11DEAB54" w:rsidR="00666283" w:rsidRPr="00382060" w:rsidRDefault="00666283" w:rsidP="0066628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Vi 5</w:t>
            </w:r>
          </w:p>
        </w:tc>
        <w:tc>
          <w:tcPr>
            <w:tcW w:w="2278" w:type="dxa"/>
          </w:tcPr>
          <w:p w14:paraId="3D85DF2C" w14:textId="77777777" w:rsidR="00666283" w:rsidRDefault="00666283" w:rsidP="0066628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I. Obligaciones simplemente conjuntas o mancomunadas.</w:t>
            </w:r>
          </w:p>
          <w:p w14:paraId="53CF7B6B" w14:textId="77777777" w:rsidR="00666283" w:rsidRDefault="00666283" w:rsidP="0066628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59BE88F1" w14:textId="77777777" w:rsidR="00666283" w:rsidRDefault="00666283" w:rsidP="0066628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II. Obligaciones solidarias:</w:t>
            </w:r>
          </w:p>
          <w:p w14:paraId="72AD1691" w14:textId="7D9873EB" w:rsidR="00666283" w:rsidRPr="00382060" w:rsidRDefault="00666283" w:rsidP="0066628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Solidaridad activa.</w:t>
            </w:r>
          </w:p>
        </w:tc>
        <w:tc>
          <w:tcPr>
            <w:tcW w:w="3295" w:type="dxa"/>
          </w:tcPr>
          <w:p w14:paraId="7547B01C" w14:textId="17DD9C6F" w:rsidR="00666283" w:rsidRPr="00382060" w:rsidRDefault="00666283" w:rsidP="0066628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B06515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B06515">
              <w:rPr>
                <w:rFonts w:ascii="Cambria" w:hAnsi="Cambria"/>
                <w:sz w:val="16"/>
                <w:szCs w:val="16"/>
              </w:rPr>
              <w:t>. Santiago: Thomson Reuters, pp. 247-255; 255-268.</w:t>
            </w:r>
          </w:p>
        </w:tc>
        <w:tc>
          <w:tcPr>
            <w:tcW w:w="2520" w:type="dxa"/>
          </w:tcPr>
          <w:p w14:paraId="5A3C10B1" w14:textId="0EC1EE72" w:rsidR="00666283" w:rsidRPr="00382060" w:rsidRDefault="00666283" w:rsidP="0066628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436C7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 </w:t>
            </w:r>
            <w:r w:rsidRPr="00436C7A">
              <w:rPr>
                <w:rFonts w:ascii="Cambria" w:hAnsi="Cambria"/>
                <w:color w:val="000000" w:themeColor="text1"/>
                <w:sz w:val="16"/>
                <w:szCs w:val="16"/>
              </w:rPr>
              <w:t>Santiago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: Editorial Jurídica de Chile, pp</w:t>
            </w:r>
            <w:r>
              <w:rPr>
                <w:rFonts w:ascii="Cambria" w:hAnsi="Cambria"/>
                <w:sz w:val="16"/>
                <w:szCs w:val="16"/>
              </w:rPr>
              <w:t>. 247-253.</w:t>
            </w:r>
          </w:p>
        </w:tc>
      </w:tr>
      <w:tr w:rsidR="00666283" w:rsidRPr="0015263E" w14:paraId="19BAA8CD" w14:textId="77777777" w:rsidTr="00704A6E">
        <w:tc>
          <w:tcPr>
            <w:tcW w:w="601" w:type="dxa"/>
          </w:tcPr>
          <w:p w14:paraId="196F7A4A" w14:textId="29F5F965" w:rsidR="00666283" w:rsidRPr="00382060" w:rsidRDefault="00666283" w:rsidP="0066628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656" w:type="dxa"/>
          </w:tcPr>
          <w:p w14:paraId="64B32A85" w14:textId="03EB1AB9" w:rsidR="00666283" w:rsidRPr="00382060" w:rsidRDefault="00666283" w:rsidP="0066628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12</w:t>
            </w:r>
          </w:p>
        </w:tc>
        <w:tc>
          <w:tcPr>
            <w:tcW w:w="2278" w:type="dxa"/>
          </w:tcPr>
          <w:p w14:paraId="5EE03148" w14:textId="77777777" w:rsidR="00666283" w:rsidRDefault="00666283" w:rsidP="0066628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Solidaridad pasiva. Supuesto de hecho.</w:t>
            </w:r>
          </w:p>
          <w:p w14:paraId="487325A7" w14:textId="59CF89A6" w:rsidR="00666283" w:rsidRPr="00382060" w:rsidRDefault="00666283" w:rsidP="00666283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Relaciones externas.</w:t>
            </w:r>
          </w:p>
        </w:tc>
        <w:tc>
          <w:tcPr>
            <w:tcW w:w="3295" w:type="dxa"/>
          </w:tcPr>
          <w:p w14:paraId="434152FB" w14:textId="77777777" w:rsidR="00666283" w:rsidRDefault="00666283" w:rsidP="0066628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B06515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B06515">
              <w:rPr>
                <w:rFonts w:ascii="Cambria" w:hAnsi="Cambria"/>
                <w:sz w:val="16"/>
                <w:szCs w:val="16"/>
              </w:rPr>
              <w:t>. Santiago: Thomson Reuters, pp. 268-286.</w:t>
            </w:r>
          </w:p>
          <w:p w14:paraId="2D5C71D2" w14:textId="77777777" w:rsidR="00862FCD" w:rsidRPr="00F756D7" w:rsidRDefault="00862FCD" w:rsidP="0066628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4E876113" w14:textId="77777777" w:rsidR="00862FCD" w:rsidRDefault="00862FCD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Corte Suprema, 31 de agosto de 2006, Rol N° 359-2004.</w:t>
            </w:r>
          </w:p>
          <w:p w14:paraId="047862BF" w14:textId="6D511203" w:rsidR="00862FCD" w:rsidRPr="00862FCD" w:rsidRDefault="00862FCD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Corte Suprema, 17 de agosto de 2023, Rol N° 6054-2022.</w:t>
            </w:r>
          </w:p>
        </w:tc>
        <w:tc>
          <w:tcPr>
            <w:tcW w:w="2520" w:type="dxa"/>
          </w:tcPr>
          <w:p w14:paraId="1970DC28" w14:textId="0552166B" w:rsidR="00666283" w:rsidRPr="00382060" w:rsidRDefault="00666283" w:rsidP="0066628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436C7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 </w:t>
            </w:r>
            <w:r w:rsidRPr="00436C7A">
              <w:rPr>
                <w:rFonts w:ascii="Cambria" w:hAnsi="Cambria"/>
                <w:color w:val="000000" w:themeColor="text1"/>
                <w:sz w:val="16"/>
                <w:szCs w:val="16"/>
              </w:rPr>
              <w:t>Santiago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: Editorial Jurídica de Chile, pp. 253-273.</w:t>
            </w:r>
          </w:p>
        </w:tc>
      </w:tr>
      <w:tr w:rsidR="004E3A49" w:rsidRPr="0015263E" w14:paraId="7A523227" w14:textId="77777777" w:rsidTr="00A606AD">
        <w:tc>
          <w:tcPr>
            <w:tcW w:w="1257" w:type="dxa"/>
            <w:gridSpan w:val="2"/>
          </w:tcPr>
          <w:p w14:paraId="5F8A89EB" w14:textId="0AC6993D" w:rsidR="004E3A49" w:rsidRDefault="004E3A49" w:rsidP="004E3A4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Lu 15 – Dom 21</w:t>
            </w:r>
          </w:p>
        </w:tc>
        <w:tc>
          <w:tcPr>
            <w:tcW w:w="8093" w:type="dxa"/>
            <w:gridSpan w:val="3"/>
          </w:tcPr>
          <w:p w14:paraId="047AE93B" w14:textId="7FF17938" w:rsidR="004E3A49" w:rsidRPr="00382060" w:rsidRDefault="004E3A49" w:rsidP="004E3A4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Fiestas patrias</w:t>
            </w:r>
          </w:p>
        </w:tc>
      </w:tr>
      <w:tr w:rsidR="00666283" w:rsidRPr="0015263E" w14:paraId="729AD9D7" w14:textId="77777777" w:rsidTr="00704A6E">
        <w:tc>
          <w:tcPr>
            <w:tcW w:w="601" w:type="dxa"/>
          </w:tcPr>
          <w:p w14:paraId="0C65C0C9" w14:textId="6BB801F3" w:rsidR="00666283" w:rsidRPr="00382060" w:rsidRDefault="00666283" w:rsidP="0066628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11</w:t>
            </w:r>
          </w:p>
        </w:tc>
        <w:tc>
          <w:tcPr>
            <w:tcW w:w="656" w:type="dxa"/>
          </w:tcPr>
          <w:p w14:paraId="36A19EC9" w14:textId="4D6A2E7C" w:rsidR="00666283" w:rsidRPr="00382060" w:rsidRDefault="00666283" w:rsidP="0066628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24</w:t>
            </w:r>
          </w:p>
        </w:tc>
        <w:tc>
          <w:tcPr>
            <w:tcW w:w="2278" w:type="dxa"/>
          </w:tcPr>
          <w:p w14:paraId="78FB0BD4" w14:textId="77777777" w:rsidR="00666283" w:rsidRDefault="00666283" w:rsidP="00666283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2. Relaciones internas.</w:t>
            </w:r>
          </w:p>
          <w:p w14:paraId="5201C6FD" w14:textId="77777777" w:rsidR="00666283" w:rsidRDefault="00666283" w:rsidP="00666283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 Extinción de la solidaridad.</w:t>
            </w:r>
          </w:p>
          <w:p w14:paraId="71554E99" w14:textId="293BC53B" w:rsidR="00666283" w:rsidRPr="00382060" w:rsidRDefault="00666283" w:rsidP="00666283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C. Obligaciones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in solidum.</w:t>
            </w:r>
          </w:p>
        </w:tc>
        <w:tc>
          <w:tcPr>
            <w:tcW w:w="3295" w:type="dxa"/>
          </w:tcPr>
          <w:p w14:paraId="750A42CB" w14:textId="77777777" w:rsidR="00666283" w:rsidRPr="00B06515" w:rsidRDefault="00666283" w:rsidP="0066628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B06515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B06515">
              <w:rPr>
                <w:rFonts w:ascii="Cambria" w:hAnsi="Cambria"/>
                <w:sz w:val="16"/>
                <w:szCs w:val="16"/>
              </w:rPr>
              <w:t>. Santiago: Thomson Reuters, pp. 286-301; 322-329.</w:t>
            </w:r>
          </w:p>
          <w:p w14:paraId="25B16833" w14:textId="77777777" w:rsidR="00666283" w:rsidRPr="00B06515" w:rsidRDefault="00666283" w:rsidP="0066628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21F72926" w14:textId="77777777" w:rsidR="00666283" w:rsidRPr="00B06515" w:rsidRDefault="00666283" w:rsidP="0066628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z w:val="16"/>
                <w:szCs w:val="16"/>
              </w:rPr>
              <w:t>Corte Suprema, 5 de noviembre de 2009, Rol 6504-2008.</w:t>
            </w:r>
          </w:p>
          <w:p w14:paraId="70B52BA8" w14:textId="21F24842" w:rsidR="00666283" w:rsidRPr="007C7E7A" w:rsidRDefault="00666283" w:rsidP="00666283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z w:val="16"/>
                <w:szCs w:val="16"/>
              </w:rPr>
              <w:t>Corte Suprema, 28 de octubre de 2011, Rol 8690-2010.</w:t>
            </w:r>
          </w:p>
        </w:tc>
        <w:tc>
          <w:tcPr>
            <w:tcW w:w="2520" w:type="dxa"/>
          </w:tcPr>
          <w:p w14:paraId="7158B168" w14:textId="66CAE151" w:rsidR="00666283" w:rsidRPr="00382060" w:rsidRDefault="00666283" w:rsidP="00666283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436C7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 </w:t>
            </w:r>
            <w:r w:rsidRPr="00436C7A">
              <w:rPr>
                <w:rFonts w:ascii="Cambria" w:hAnsi="Cambria"/>
                <w:color w:val="000000" w:themeColor="text1"/>
                <w:sz w:val="16"/>
                <w:szCs w:val="16"/>
              </w:rPr>
              <w:t>Santiago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: Editorial Jurídica de Chile, pp</w:t>
            </w:r>
            <w:r>
              <w:rPr>
                <w:rFonts w:ascii="Cambria" w:hAnsi="Cambria"/>
                <w:sz w:val="16"/>
                <w:szCs w:val="16"/>
              </w:rPr>
              <w:t>. 273-307.</w:t>
            </w:r>
          </w:p>
        </w:tc>
      </w:tr>
      <w:tr w:rsidR="001645DE" w:rsidRPr="0015263E" w14:paraId="17F72046" w14:textId="77777777" w:rsidTr="00704A6E">
        <w:tc>
          <w:tcPr>
            <w:tcW w:w="601" w:type="dxa"/>
          </w:tcPr>
          <w:p w14:paraId="4EF59034" w14:textId="4E7A047D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12</w:t>
            </w:r>
          </w:p>
        </w:tc>
        <w:tc>
          <w:tcPr>
            <w:tcW w:w="656" w:type="dxa"/>
          </w:tcPr>
          <w:p w14:paraId="3DAA03F1" w14:textId="2A51DE23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26</w:t>
            </w:r>
          </w:p>
        </w:tc>
        <w:tc>
          <w:tcPr>
            <w:tcW w:w="2278" w:type="dxa"/>
          </w:tcPr>
          <w:p w14:paraId="1B1447B9" w14:textId="77777777" w:rsidR="001645DE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III. Obligaciones indivisibles.</w:t>
            </w:r>
          </w:p>
          <w:p w14:paraId="74104DB5" w14:textId="77777777" w:rsidR="001645DE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Indivisibilidad activa.</w:t>
            </w:r>
          </w:p>
          <w:p w14:paraId="484B40F8" w14:textId="77777777" w:rsidR="001645DE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Indivisibilidad pasiva.</w:t>
            </w:r>
          </w:p>
          <w:p w14:paraId="3E66015A" w14:textId="22C05A0C" w:rsidR="001645DE" w:rsidRPr="00382060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C. Indivisibilidad de pago.</w:t>
            </w:r>
          </w:p>
        </w:tc>
        <w:tc>
          <w:tcPr>
            <w:tcW w:w="3295" w:type="dxa"/>
          </w:tcPr>
          <w:p w14:paraId="28E025A2" w14:textId="77777777" w:rsidR="001645DE" w:rsidRPr="00B06515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B06515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B06515">
              <w:rPr>
                <w:rFonts w:ascii="Cambria" w:hAnsi="Cambria"/>
                <w:sz w:val="16"/>
                <w:szCs w:val="16"/>
              </w:rPr>
              <w:t>. Santiago: Thomson Reuters, pp. 301-322.</w:t>
            </w:r>
          </w:p>
          <w:p w14:paraId="3A10840E" w14:textId="77777777" w:rsidR="001645DE" w:rsidRPr="00B06515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6A4EBA80" w14:textId="26A6DC83" w:rsidR="001645DE" w:rsidRPr="009230C8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z w:val="16"/>
                <w:szCs w:val="16"/>
              </w:rPr>
              <w:t>Corte Suprema, 22 de diciembre del 2015, Rol N° 30949-2015.</w:t>
            </w:r>
          </w:p>
        </w:tc>
        <w:tc>
          <w:tcPr>
            <w:tcW w:w="2520" w:type="dxa"/>
          </w:tcPr>
          <w:p w14:paraId="6955B469" w14:textId="6A6655BE" w:rsidR="001645DE" w:rsidRPr="009230C8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436C7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 </w:t>
            </w:r>
            <w:r w:rsidRPr="00436C7A">
              <w:rPr>
                <w:rFonts w:ascii="Cambria" w:hAnsi="Cambria"/>
                <w:color w:val="000000" w:themeColor="text1"/>
                <w:sz w:val="16"/>
                <w:szCs w:val="16"/>
              </w:rPr>
              <w:t>Santiago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: Editorial Jurídica de Chile, pp</w:t>
            </w:r>
            <w:r>
              <w:rPr>
                <w:rFonts w:ascii="Cambria" w:hAnsi="Cambria"/>
                <w:sz w:val="16"/>
                <w:szCs w:val="16"/>
              </w:rPr>
              <w:t>. 307-343.</w:t>
            </w:r>
          </w:p>
        </w:tc>
      </w:tr>
      <w:tr w:rsidR="004E3A49" w:rsidRPr="0015263E" w14:paraId="443D3248" w14:textId="77777777" w:rsidTr="004F711F">
        <w:tc>
          <w:tcPr>
            <w:tcW w:w="9350" w:type="dxa"/>
            <w:gridSpan w:val="5"/>
          </w:tcPr>
          <w:p w14:paraId="54AB21D1" w14:textId="76C4C048" w:rsidR="004E3A49" w:rsidRPr="009230C8" w:rsidRDefault="004E3A49" w:rsidP="004E3A4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9230C8">
              <w:rPr>
                <w:rFonts w:ascii="Cambria" w:hAnsi="Cambria"/>
                <w:b/>
                <w:bCs/>
                <w:sz w:val="16"/>
                <w:szCs w:val="16"/>
              </w:rPr>
              <w:t>OCTUBRE</w:t>
            </w:r>
          </w:p>
        </w:tc>
      </w:tr>
      <w:tr w:rsidR="001645DE" w:rsidRPr="0015263E" w14:paraId="3381CE69" w14:textId="77777777" w:rsidTr="00704A6E">
        <w:tc>
          <w:tcPr>
            <w:tcW w:w="601" w:type="dxa"/>
          </w:tcPr>
          <w:p w14:paraId="7DCF41F1" w14:textId="550CC6CF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13</w:t>
            </w:r>
          </w:p>
        </w:tc>
        <w:tc>
          <w:tcPr>
            <w:tcW w:w="656" w:type="dxa"/>
          </w:tcPr>
          <w:p w14:paraId="1321C7F2" w14:textId="4D877ED6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1</w:t>
            </w:r>
          </w:p>
        </w:tc>
        <w:tc>
          <w:tcPr>
            <w:tcW w:w="2278" w:type="dxa"/>
          </w:tcPr>
          <w:p w14:paraId="42B20C78" w14:textId="77777777" w:rsidR="001645DE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I. Obligaciones de ejecución instantánea, continúa y a tractos.</w:t>
            </w:r>
          </w:p>
          <w:p w14:paraId="4395428E" w14:textId="77777777" w:rsidR="001645DE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Teoría de la imprevisión.</w:t>
            </w:r>
          </w:p>
          <w:p w14:paraId="50271368" w14:textId="77777777" w:rsidR="001645DE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1200391A" w14:textId="4A8EC993" w:rsidR="001645DE" w:rsidRPr="00382060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II. Obligaciones sujetas a modalidad. Generalidades.</w:t>
            </w:r>
          </w:p>
        </w:tc>
        <w:tc>
          <w:tcPr>
            <w:tcW w:w="3295" w:type="dxa"/>
          </w:tcPr>
          <w:p w14:paraId="2D9B580A" w14:textId="23AD4C28" w:rsidR="001645DE" w:rsidRPr="009230C8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B06515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B06515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B06515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B06515">
              <w:rPr>
                <w:rFonts w:ascii="Cambria" w:hAnsi="Cambria"/>
                <w:sz w:val="16"/>
                <w:szCs w:val="16"/>
              </w:rPr>
              <w:t>. Santiago: Thomson Reuters, pp. 238-242; 131-133.</w:t>
            </w:r>
          </w:p>
        </w:tc>
        <w:tc>
          <w:tcPr>
            <w:tcW w:w="2520" w:type="dxa"/>
          </w:tcPr>
          <w:p w14:paraId="4A4F6708" w14:textId="77777777" w:rsidR="001645DE" w:rsidRPr="00511F7D" w:rsidRDefault="001645DE" w:rsidP="001645DE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11F7D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 w:rsidRPr="00511F7D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511F7D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 w:rsidRPr="00511F7D">
              <w:rPr>
                <w:rFonts w:ascii="Cambria" w:hAnsi="Cambria"/>
                <w:color w:val="000000" w:themeColor="text1"/>
                <w:sz w:val="16"/>
                <w:szCs w:val="16"/>
              </w:rPr>
              <w:t>. Santiago: Editorial Jurídica de Chile, pp. 345-351.</w:t>
            </w:r>
          </w:p>
          <w:p w14:paraId="63308934" w14:textId="77777777" w:rsidR="001645DE" w:rsidRPr="00511F7D" w:rsidRDefault="001645DE" w:rsidP="001645DE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3B8D36F3" w14:textId="580C6DED" w:rsidR="001645DE" w:rsidRPr="009230C8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11F7D">
              <w:rPr>
                <w:rFonts w:ascii="Cambria" w:hAnsi="Cambria"/>
                <w:smallCaps/>
                <w:sz w:val="16"/>
                <w:szCs w:val="16"/>
              </w:rPr>
              <w:t>Momberg</w:t>
            </w:r>
            <w:r w:rsidRPr="00511F7D">
              <w:rPr>
                <w:rFonts w:ascii="Cambria" w:hAnsi="Cambria"/>
                <w:sz w:val="16"/>
                <w:szCs w:val="16"/>
              </w:rPr>
              <w:t xml:space="preserve">, Rodrigo (2010), “Teoría de la imprevisión: la necesidad de su regulación legal en Chile”, en </w:t>
            </w:r>
            <w:r w:rsidRPr="00511F7D">
              <w:rPr>
                <w:rFonts w:ascii="Cambria" w:hAnsi="Cambria"/>
                <w:i/>
                <w:iCs/>
                <w:sz w:val="16"/>
                <w:szCs w:val="16"/>
              </w:rPr>
              <w:t xml:space="preserve">Revista Chilena de Derecho Privado, </w:t>
            </w:r>
            <w:r w:rsidRPr="00511F7D">
              <w:rPr>
                <w:rFonts w:ascii="Cambria" w:hAnsi="Cambria"/>
                <w:sz w:val="16"/>
                <w:szCs w:val="16"/>
              </w:rPr>
              <w:t>N° 15, pp. 29-64.</w:t>
            </w:r>
          </w:p>
        </w:tc>
      </w:tr>
      <w:tr w:rsidR="001645DE" w:rsidRPr="0015263E" w14:paraId="45C43D14" w14:textId="77777777" w:rsidTr="008A0D13">
        <w:tc>
          <w:tcPr>
            <w:tcW w:w="601" w:type="dxa"/>
          </w:tcPr>
          <w:p w14:paraId="2780BFD9" w14:textId="6CC3A500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14</w:t>
            </w:r>
          </w:p>
        </w:tc>
        <w:tc>
          <w:tcPr>
            <w:tcW w:w="656" w:type="dxa"/>
          </w:tcPr>
          <w:p w14:paraId="114CA1C1" w14:textId="37BE4407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8</w:t>
            </w:r>
          </w:p>
        </w:tc>
        <w:tc>
          <w:tcPr>
            <w:tcW w:w="2278" w:type="dxa"/>
          </w:tcPr>
          <w:p w14:paraId="43E62C40" w14:textId="42EF408E" w:rsidR="001645DE" w:rsidRPr="00382060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Obligaciones sujetas a plazo.</w:t>
            </w:r>
          </w:p>
        </w:tc>
        <w:tc>
          <w:tcPr>
            <w:tcW w:w="3295" w:type="dxa"/>
          </w:tcPr>
          <w:p w14:paraId="703C637F" w14:textId="6F8C6086" w:rsidR="001645DE" w:rsidRPr="009230C8" w:rsidRDefault="001645DE" w:rsidP="001645DE">
            <w:pPr>
              <w:rPr>
                <w:rFonts w:ascii="Cambria" w:hAnsi="Cambria" w:cstheme="majorHAnsi"/>
                <w:sz w:val="16"/>
                <w:szCs w:val="16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Santiago: Thomson Reuters, pp. 171-187.</w:t>
            </w:r>
          </w:p>
        </w:tc>
        <w:tc>
          <w:tcPr>
            <w:tcW w:w="2520" w:type="dxa"/>
          </w:tcPr>
          <w:p w14:paraId="57C1ED94" w14:textId="775FE5D2" w:rsidR="001645DE" w:rsidRPr="009230C8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11F7D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 w:rsidRPr="00511F7D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511F7D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 w:rsidRPr="00511F7D">
              <w:rPr>
                <w:rFonts w:ascii="Cambria" w:hAnsi="Cambria"/>
                <w:color w:val="000000" w:themeColor="text1"/>
                <w:sz w:val="16"/>
                <w:szCs w:val="16"/>
              </w:rPr>
              <w:t>. Santiago: Editorial Jurídica de Chile, pp. 473-490.</w:t>
            </w:r>
          </w:p>
        </w:tc>
      </w:tr>
      <w:tr w:rsidR="001645DE" w:rsidRPr="00A76D83" w14:paraId="4DFE687B" w14:textId="77777777" w:rsidTr="00704A6E">
        <w:tc>
          <w:tcPr>
            <w:tcW w:w="601" w:type="dxa"/>
          </w:tcPr>
          <w:p w14:paraId="6D4E9464" w14:textId="5FC67B4F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15</w:t>
            </w:r>
          </w:p>
        </w:tc>
        <w:tc>
          <w:tcPr>
            <w:tcW w:w="656" w:type="dxa"/>
          </w:tcPr>
          <w:p w14:paraId="7A9FA8B3" w14:textId="1516BE84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10</w:t>
            </w:r>
          </w:p>
        </w:tc>
        <w:tc>
          <w:tcPr>
            <w:tcW w:w="2278" w:type="dxa"/>
          </w:tcPr>
          <w:p w14:paraId="5D4C8960" w14:textId="77777777" w:rsidR="001645DE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Obligaciones sujetas a condición.</w:t>
            </w:r>
          </w:p>
          <w:p w14:paraId="5A17DC47" w14:textId="5C3F1B0A" w:rsidR="001645DE" w:rsidRPr="00382060" w:rsidRDefault="001645DE" w:rsidP="001645DE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Noción.</w:t>
            </w:r>
          </w:p>
        </w:tc>
        <w:tc>
          <w:tcPr>
            <w:tcW w:w="3295" w:type="dxa"/>
          </w:tcPr>
          <w:p w14:paraId="7BFD2F70" w14:textId="77777777" w:rsidR="001645DE" w:rsidRPr="001E2797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Santiago: Thomson Reuters, pp. 134-152.</w:t>
            </w:r>
          </w:p>
          <w:p w14:paraId="3B11CF9A" w14:textId="77777777" w:rsidR="001645DE" w:rsidRPr="001E2797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355620C9" w14:textId="77777777" w:rsidR="001645DE" w:rsidRPr="001E2797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z w:val="16"/>
                <w:szCs w:val="16"/>
              </w:rPr>
              <w:t>Corte Suprema, Rol N° 1361-2018.</w:t>
            </w:r>
          </w:p>
          <w:p w14:paraId="606A765E" w14:textId="443490B1" w:rsidR="001645DE" w:rsidRPr="001645DE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z w:val="16"/>
                <w:szCs w:val="16"/>
              </w:rPr>
              <w:lastRenderedPageBreak/>
              <w:t>Corte Suprema, Rol N° 7916-2019.</w:t>
            </w:r>
          </w:p>
        </w:tc>
        <w:tc>
          <w:tcPr>
            <w:tcW w:w="2520" w:type="dxa"/>
          </w:tcPr>
          <w:p w14:paraId="6F4BE789" w14:textId="2F9FAFB1" w:rsidR="001645DE" w:rsidRPr="001645DE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11F7D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lastRenderedPageBreak/>
              <w:t>Peñailillo</w:t>
            </w:r>
            <w:r w:rsidRPr="00511F7D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511F7D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 w:rsidRPr="00511F7D">
              <w:rPr>
                <w:rFonts w:ascii="Cambria" w:hAnsi="Cambria"/>
                <w:color w:val="000000" w:themeColor="text1"/>
                <w:sz w:val="16"/>
                <w:szCs w:val="16"/>
              </w:rPr>
              <w:t>. Santiago: Editorial Jurídica de Chile, pp. 354-370.</w:t>
            </w:r>
          </w:p>
        </w:tc>
      </w:tr>
      <w:tr w:rsidR="001645DE" w:rsidRPr="0015263E" w14:paraId="7F42998A" w14:textId="77777777" w:rsidTr="00354270">
        <w:tc>
          <w:tcPr>
            <w:tcW w:w="601" w:type="dxa"/>
          </w:tcPr>
          <w:p w14:paraId="25CCC7B1" w14:textId="1DACB80C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16</w:t>
            </w:r>
          </w:p>
        </w:tc>
        <w:tc>
          <w:tcPr>
            <w:tcW w:w="656" w:type="dxa"/>
          </w:tcPr>
          <w:p w14:paraId="3C158647" w14:textId="0131987D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15</w:t>
            </w:r>
          </w:p>
        </w:tc>
        <w:tc>
          <w:tcPr>
            <w:tcW w:w="2278" w:type="dxa"/>
          </w:tcPr>
          <w:p w14:paraId="0157F764" w14:textId="77777777" w:rsidR="001645DE" w:rsidRDefault="001645DE" w:rsidP="001645DE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 Efectos.</w:t>
            </w:r>
          </w:p>
          <w:p w14:paraId="0963EEF2" w14:textId="77777777" w:rsidR="001645DE" w:rsidRDefault="001645DE" w:rsidP="001645DE">
            <w:pPr>
              <w:ind w:left="28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i) Condición suspensiva.</w:t>
            </w:r>
          </w:p>
          <w:p w14:paraId="20CD1561" w14:textId="6D55A33B" w:rsidR="001645DE" w:rsidRPr="00382060" w:rsidRDefault="001645DE" w:rsidP="001645DE">
            <w:pPr>
              <w:ind w:left="28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ii) Condición resolutoria.</w:t>
            </w:r>
          </w:p>
        </w:tc>
        <w:tc>
          <w:tcPr>
            <w:tcW w:w="3295" w:type="dxa"/>
          </w:tcPr>
          <w:p w14:paraId="08F7DA6B" w14:textId="77777777" w:rsidR="001645DE" w:rsidRPr="001E2797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Santiago: Thomson Reuters, pp. 152-171.</w:t>
            </w:r>
          </w:p>
          <w:p w14:paraId="2782E97A" w14:textId="77777777" w:rsidR="001645DE" w:rsidRPr="001E2797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6443C668" w14:textId="77777777" w:rsidR="001645DE" w:rsidRPr="001E2797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z w:val="16"/>
                <w:szCs w:val="16"/>
              </w:rPr>
              <w:t>Corte Suprema, Rol N° 154817-2020.</w:t>
            </w:r>
          </w:p>
          <w:p w14:paraId="76B9FDEE" w14:textId="171F82DD" w:rsidR="001645DE" w:rsidRPr="009230C8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z w:val="16"/>
                <w:szCs w:val="16"/>
              </w:rPr>
              <w:t>Corte Suprema, Rol N° 20706-2018.</w:t>
            </w:r>
          </w:p>
        </w:tc>
        <w:tc>
          <w:tcPr>
            <w:tcW w:w="2520" w:type="dxa"/>
          </w:tcPr>
          <w:p w14:paraId="2EEC0E29" w14:textId="77777777" w:rsidR="001645DE" w:rsidRDefault="001645DE" w:rsidP="001645DE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11F7D">
              <w:rPr>
                <w:rFonts w:ascii="Cambria" w:hAnsi="Cambria"/>
                <w:smallCaps/>
                <w:color w:val="000000" w:themeColor="text1"/>
                <w:sz w:val="16"/>
                <w:szCs w:val="16"/>
              </w:rPr>
              <w:t>Peñailillo</w:t>
            </w:r>
            <w:r w:rsidRPr="00511F7D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, Daniel (2009), </w:t>
            </w:r>
            <w:r w:rsidRPr="00511F7D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Obligaciones</w:t>
            </w:r>
            <w:r w:rsidRPr="00511F7D">
              <w:rPr>
                <w:rFonts w:ascii="Cambria" w:hAnsi="Cambria"/>
                <w:color w:val="000000" w:themeColor="text1"/>
                <w:sz w:val="16"/>
                <w:szCs w:val="16"/>
              </w:rPr>
              <w:t>. Santiago: Editorial Jurídica de Chile, pp. 370-392.</w:t>
            </w:r>
          </w:p>
          <w:p w14:paraId="30E80560" w14:textId="77777777" w:rsidR="001645DE" w:rsidRDefault="001645DE" w:rsidP="001645DE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584F8F8B" w14:textId="5022FC7B" w:rsidR="001645DE" w:rsidRPr="009230C8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Corte Suprema, Rol N° 7957-2009.</w:t>
            </w:r>
          </w:p>
        </w:tc>
      </w:tr>
      <w:tr w:rsidR="001645DE" w:rsidRPr="0015263E" w14:paraId="0EB2695B" w14:textId="77777777" w:rsidTr="00C962DC">
        <w:tc>
          <w:tcPr>
            <w:tcW w:w="9350" w:type="dxa"/>
            <w:gridSpan w:val="5"/>
          </w:tcPr>
          <w:p w14:paraId="0F536E12" w14:textId="766FDAC6" w:rsidR="001645DE" w:rsidRPr="001645DE" w:rsidRDefault="001645DE" w:rsidP="001645DE">
            <w:pPr>
              <w:jc w:val="center"/>
              <w:rPr>
                <w:rFonts w:ascii="Cambria" w:hAnsi="Cambria"/>
                <w:b/>
                <w:bCs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mallCaps/>
                <w:color w:val="000000" w:themeColor="text1"/>
                <w:sz w:val="16"/>
                <w:szCs w:val="16"/>
              </w:rPr>
              <w:t>UNIDAD VI: CIRCULACIÓN DE LA OBLIGACIÓN</w:t>
            </w:r>
          </w:p>
        </w:tc>
      </w:tr>
      <w:tr w:rsidR="001645DE" w:rsidRPr="0015263E" w14:paraId="7FF030CC" w14:textId="77777777" w:rsidTr="00704A6E">
        <w:tc>
          <w:tcPr>
            <w:tcW w:w="601" w:type="dxa"/>
          </w:tcPr>
          <w:p w14:paraId="5898ED97" w14:textId="3373E83A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17</w:t>
            </w:r>
          </w:p>
        </w:tc>
        <w:tc>
          <w:tcPr>
            <w:tcW w:w="656" w:type="dxa"/>
          </w:tcPr>
          <w:p w14:paraId="7DDF9BC9" w14:textId="7281AEA8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17</w:t>
            </w:r>
          </w:p>
        </w:tc>
        <w:tc>
          <w:tcPr>
            <w:tcW w:w="2278" w:type="dxa"/>
          </w:tcPr>
          <w:p w14:paraId="0668575F" w14:textId="3F517D8D" w:rsidR="001645DE" w:rsidRPr="00382060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I. Cesión de créditos, asunción de deudas y cesión de contratos.</w:t>
            </w:r>
          </w:p>
        </w:tc>
        <w:tc>
          <w:tcPr>
            <w:tcW w:w="3295" w:type="dxa"/>
          </w:tcPr>
          <w:p w14:paraId="00F1BF18" w14:textId="77777777" w:rsidR="001645DE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Santiago: Thomson Reuters, pp. 763-770.</w:t>
            </w:r>
          </w:p>
          <w:p w14:paraId="13B5475E" w14:textId="77777777" w:rsidR="00862FCD" w:rsidRDefault="00862FCD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2C7F966D" w14:textId="77777777" w:rsidR="00862FCD" w:rsidRDefault="00862FCD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Corte Suprema, 16 de agosto de 2017, Rol N° 6122-2017.</w:t>
            </w:r>
          </w:p>
          <w:p w14:paraId="6BEC99F9" w14:textId="65008A9F" w:rsidR="00862FCD" w:rsidRPr="009230C8" w:rsidRDefault="00862FCD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Corte Suprema, 28 de abril de 2009, Rol N° 6895-2007.</w:t>
            </w:r>
          </w:p>
        </w:tc>
        <w:tc>
          <w:tcPr>
            <w:tcW w:w="2520" w:type="dxa"/>
          </w:tcPr>
          <w:p w14:paraId="6EDBC3B7" w14:textId="25D940E2" w:rsidR="001645DE" w:rsidRPr="009230C8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I. Cesión de créditos, asunción de deudas y cesión de contratos.</w:t>
            </w:r>
          </w:p>
        </w:tc>
      </w:tr>
      <w:tr w:rsidR="001645DE" w:rsidRPr="0015263E" w14:paraId="0D66B91C" w14:textId="77777777" w:rsidTr="00786994">
        <w:tc>
          <w:tcPr>
            <w:tcW w:w="9350" w:type="dxa"/>
            <w:gridSpan w:val="5"/>
          </w:tcPr>
          <w:p w14:paraId="1F8005AE" w14:textId="0D5C1A6F" w:rsidR="001645DE" w:rsidRPr="001645DE" w:rsidRDefault="001645DE" w:rsidP="001645D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UNIDAD VII: MODOS DE EXTINGUIR LAS OBLIGACIONES</w:t>
            </w:r>
          </w:p>
        </w:tc>
      </w:tr>
      <w:tr w:rsidR="001645DE" w:rsidRPr="0015263E" w14:paraId="1DB79BE4" w14:textId="77777777" w:rsidTr="00D319FB">
        <w:tc>
          <w:tcPr>
            <w:tcW w:w="601" w:type="dxa"/>
          </w:tcPr>
          <w:p w14:paraId="3436B582" w14:textId="34A867BD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18</w:t>
            </w:r>
          </w:p>
        </w:tc>
        <w:tc>
          <w:tcPr>
            <w:tcW w:w="656" w:type="dxa"/>
          </w:tcPr>
          <w:p w14:paraId="31DE1D69" w14:textId="1C7B68A0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22</w:t>
            </w:r>
          </w:p>
        </w:tc>
        <w:tc>
          <w:tcPr>
            <w:tcW w:w="2278" w:type="dxa"/>
          </w:tcPr>
          <w:p w14:paraId="71E8F570" w14:textId="77777777" w:rsidR="001645DE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I. Pago.</w:t>
            </w:r>
          </w:p>
          <w:p w14:paraId="111CB06B" w14:textId="77777777" w:rsidR="001645DE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Concepto.</w:t>
            </w:r>
          </w:p>
          <w:p w14:paraId="14A8AD8C" w14:textId="77777777" w:rsidR="001645DE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Sujetos que pueden pagar y recibir el pago.</w:t>
            </w:r>
          </w:p>
          <w:p w14:paraId="311B0F2D" w14:textId="2616A1F0" w:rsidR="001645DE" w:rsidRPr="00382060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C. Lugar y época en que se puede realizar el pago.</w:t>
            </w:r>
          </w:p>
        </w:tc>
        <w:tc>
          <w:tcPr>
            <w:tcW w:w="3295" w:type="dxa"/>
          </w:tcPr>
          <w:p w14:paraId="4EB01192" w14:textId="77777777" w:rsidR="001645DE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0D3C32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0D3C32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0D3C32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0D3C32">
              <w:rPr>
                <w:rFonts w:ascii="Cambria" w:hAnsi="Cambria"/>
                <w:sz w:val="16"/>
                <w:szCs w:val="16"/>
              </w:rPr>
              <w:t>. Santiago: Thomson Reuters, pp. 333-368.</w:t>
            </w:r>
          </w:p>
          <w:p w14:paraId="13E760C1" w14:textId="77777777" w:rsidR="00862FCD" w:rsidRDefault="00862FCD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7621F681" w14:textId="67795C41" w:rsidR="00862FCD" w:rsidRPr="00382060" w:rsidRDefault="00862FCD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Corte Suprema, 8 de marzo de 2012, Rol N° 4313-2011.</w:t>
            </w:r>
          </w:p>
        </w:tc>
        <w:tc>
          <w:tcPr>
            <w:tcW w:w="2520" w:type="dxa"/>
          </w:tcPr>
          <w:p w14:paraId="0FFAA5CE" w14:textId="723E2494" w:rsidR="001645DE" w:rsidRPr="00382060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0D3C32">
              <w:rPr>
                <w:rFonts w:ascii="Cambria" w:hAnsi="Cambria"/>
                <w:smallCaps/>
                <w:sz w:val="16"/>
                <w:szCs w:val="16"/>
              </w:rPr>
              <w:t>Abeliuk</w:t>
            </w:r>
            <w:r w:rsidRPr="000D3C32">
              <w:rPr>
                <w:rFonts w:ascii="Cambria" w:hAnsi="Cambria"/>
                <w:sz w:val="16"/>
                <w:szCs w:val="16"/>
              </w:rPr>
              <w:t xml:space="preserve">, René (2014). </w:t>
            </w:r>
            <w:r w:rsidRPr="000D3C32">
              <w:rPr>
                <w:rFonts w:ascii="Cambria" w:hAnsi="Cambria"/>
                <w:i/>
                <w:iCs/>
                <w:sz w:val="16"/>
                <w:szCs w:val="16"/>
              </w:rPr>
              <w:t>Las obligaciones</w:t>
            </w:r>
            <w:r w:rsidRPr="000D3C32">
              <w:rPr>
                <w:rFonts w:ascii="Cambria" w:hAnsi="Cambria"/>
                <w:sz w:val="16"/>
                <w:szCs w:val="16"/>
              </w:rPr>
              <w:t xml:space="preserve"> (6ª edición actualizada). Santiago: Thomson Reuters, tomo II, pp. 715-759.</w:t>
            </w:r>
          </w:p>
        </w:tc>
      </w:tr>
      <w:tr w:rsidR="001645DE" w:rsidRPr="0015263E" w14:paraId="0D4DEB07" w14:textId="77777777" w:rsidTr="00743A7F">
        <w:tc>
          <w:tcPr>
            <w:tcW w:w="601" w:type="dxa"/>
          </w:tcPr>
          <w:p w14:paraId="44D1FAB9" w14:textId="4F223E9B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19</w:t>
            </w:r>
          </w:p>
        </w:tc>
        <w:tc>
          <w:tcPr>
            <w:tcW w:w="656" w:type="dxa"/>
          </w:tcPr>
          <w:p w14:paraId="468C6C77" w14:textId="5596853C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24</w:t>
            </w:r>
          </w:p>
        </w:tc>
        <w:tc>
          <w:tcPr>
            <w:tcW w:w="2278" w:type="dxa"/>
          </w:tcPr>
          <w:p w14:paraId="1429E23B" w14:textId="4C71684A" w:rsidR="001645DE" w:rsidRPr="00382060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D. Pago por subrogación.</w:t>
            </w:r>
          </w:p>
        </w:tc>
        <w:tc>
          <w:tcPr>
            <w:tcW w:w="3295" w:type="dxa"/>
          </w:tcPr>
          <w:p w14:paraId="35BAAF48" w14:textId="77777777" w:rsidR="001645DE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Santiago: Thomson Reuters, pp. 385-418.</w:t>
            </w:r>
          </w:p>
          <w:p w14:paraId="55E3332C" w14:textId="77777777" w:rsidR="001645DE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082F0CE8" w14:textId="77777777" w:rsidR="001645DE" w:rsidRPr="00CD292A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CD292A">
              <w:rPr>
                <w:rFonts w:ascii="Cambria" w:hAnsi="Cambria"/>
                <w:sz w:val="16"/>
                <w:szCs w:val="16"/>
              </w:rPr>
              <w:t>Corte Suprema Suprema, Rol N° 6020-08. 15 de octubre de 2009.</w:t>
            </w:r>
          </w:p>
          <w:p w14:paraId="25D8B279" w14:textId="100EE5AB" w:rsidR="001645DE" w:rsidRPr="001645DE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CD292A">
              <w:rPr>
                <w:rFonts w:ascii="Cambria" w:hAnsi="Cambria"/>
                <w:sz w:val="16"/>
                <w:szCs w:val="16"/>
              </w:rPr>
              <w:t>Corte Suprema, Rol N° 7036-2009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2520" w:type="dxa"/>
            <w:vAlign w:val="center"/>
          </w:tcPr>
          <w:p w14:paraId="054398EA" w14:textId="1DE3D78F" w:rsidR="001645DE" w:rsidRPr="00382060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1645DE" w:rsidRPr="0015263E" w14:paraId="3BB9C593" w14:textId="77777777" w:rsidTr="00F52802">
        <w:tc>
          <w:tcPr>
            <w:tcW w:w="601" w:type="dxa"/>
          </w:tcPr>
          <w:p w14:paraId="44C7DA83" w14:textId="00553862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20</w:t>
            </w:r>
          </w:p>
        </w:tc>
        <w:tc>
          <w:tcPr>
            <w:tcW w:w="656" w:type="dxa"/>
          </w:tcPr>
          <w:p w14:paraId="42169E72" w14:textId="56BBD0F6" w:rsidR="001645DE" w:rsidRPr="00382060" w:rsidRDefault="001645DE" w:rsidP="001645D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29</w:t>
            </w:r>
          </w:p>
        </w:tc>
        <w:tc>
          <w:tcPr>
            <w:tcW w:w="2278" w:type="dxa"/>
          </w:tcPr>
          <w:p w14:paraId="3F6E4F86" w14:textId="77777777" w:rsidR="001645DE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E. Pago por consignación.</w:t>
            </w:r>
          </w:p>
          <w:p w14:paraId="78C9407F" w14:textId="331B7543" w:rsidR="001645DE" w:rsidRPr="00382060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F. Pago con beneficio de competencia.</w:t>
            </w:r>
          </w:p>
        </w:tc>
        <w:tc>
          <w:tcPr>
            <w:tcW w:w="3295" w:type="dxa"/>
          </w:tcPr>
          <w:p w14:paraId="609580F5" w14:textId="77777777" w:rsidR="001645DE" w:rsidRPr="001E2797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Santiago: Thomson Reuters, pp. 369-383; 419-423.</w:t>
            </w:r>
          </w:p>
          <w:p w14:paraId="6281218D" w14:textId="77777777" w:rsidR="001645DE" w:rsidRPr="001E2797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5BBC341B" w14:textId="0EF1034E" w:rsidR="001645DE" w:rsidRPr="001645DE" w:rsidRDefault="001645DE" w:rsidP="001645DE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z w:val="16"/>
                <w:szCs w:val="16"/>
              </w:rPr>
              <w:t>Corte Suprema, Rol N° 6145-2007, 7 de enero de 2009.</w:t>
            </w:r>
          </w:p>
        </w:tc>
        <w:tc>
          <w:tcPr>
            <w:tcW w:w="2520" w:type="dxa"/>
          </w:tcPr>
          <w:p w14:paraId="4F187C16" w14:textId="77777777" w:rsidR="001645DE" w:rsidRDefault="001645DE" w:rsidP="001645DE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E. Pago por consignación.</w:t>
            </w:r>
          </w:p>
          <w:p w14:paraId="5E27E645" w14:textId="795D2D08" w:rsidR="001645DE" w:rsidRPr="00382060" w:rsidRDefault="001645DE" w:rsidP="001645DE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F. Pago con beneficio de competencia.</w:t>
            </w:r>
          </w:p>
        </w:tc>
      </w:tr>
      <w:tr w:rsidR="004E3A49" w:rsidRPr="0015263E" w14:paraId="62E1FA59" w14:textId="77777777" w:rsidTr="00FE4E99">
        <w:tc>
          <w:tcPr>
            <w:tcW w:w="1257" w:type="dxa"/>
            <w:gridSpan w:val="2"/>
          </w:tcPr>
          <w:p w14:paraId="1F788EF1" w14:textId="77ABFC0B" w:rsidR="004E3A49" w:rsidRDefault="004E3A49" w:rsidP="004E3A4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Viernes 31</w:t>
            </w:r>
          </w:p>
        </w:tc>
        <w:tc>
          <w:tcPr>
            <w:tcW w:w="8093" w:type="dxa"/>
            <w:gridSpan w:val="3"/>
          </w:tcPr>
          <w:p w14:paraId="0E97714B" w14:textId="1BF1246A" w:rsidR="004E3A49" w:rsidRPr="00382060" w:rsidRDefault="004E3A49" w:rsidP="004E3A4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i/>
                <w:iCs/>
                <w:sz w:val="16"/>
                <w:szCs w:val="16"/>
              </w:rPr>
              <w:t>Feriado legal – Día Nacional de las Iglesias Evangélicas y Protestantes</w:t>
            </w:r>
          </w:p>
        </w:tc>
      </w:tr>
      <w:tr w:rsidR="006A6D94" w:rsidRPr="0015263E" w14:paraId="5D9A5076" w14:textId="77777777" w:rsidTr="00BC77B2">
        <w:tc>
          <w:tcPr>
            <w:tcW w:w="9350" w:type="dxa"/>
            <w:gridSpan w:val="5"/>
          </w:tcPr>
          <w:p w14:paraId="77AA5C0D" w14:textId="6F52A023" w:rsidR="006A6D94" w:rsidRPr="00382060" w:rsidRDefault="006A6D94" w:rsidP="006A6D94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382060">
              <w:rPr>
                <w:rFonts w:ascii="Cambria" w:hAnsi="Cambria"/>
                <w:b/>
                <w:bCs/>
                <w:sz w:val="16"/>
                <w:szCs w:val="16"/>
              </w:rPr>
              <w:t>NOVIEMBRE</w:t>
            </w:r>
          </w:p>
        </w:tc>
      </w:tr>
      <w:tr w:rsidR="00A5349C" w:rsidRPr="0015263E" w14:paraId="4A7985EB" w14:textId="77777777" w:rsidTr="00E96806">
        <w:tc>
          <w:tcPr>
            <w:tcW w:w="601" w:type="dxa"/>
          </w:tcPr>
          <w:p w14:paraId="30173C88" w14:textId="78ED4BD5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21</w:t>
            </w:r>
          </w:p>
        </w:tc>
        <w:tc>
          <w:tcPr>
            <w:tcW w:w="656" w:type="dxa"/>
          </w:tcPr>
          <w:p w14:paraId="067A06CD" w14:textId="216CC764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5</w:t>
            </w:r>
          </w:p>
        </w:tc>
        <w:tc>
          <w:tcPr>
            <w:tcW w:w="2278" w:type="dxa"/>
          </w:tcPr>
          <w:p w14:paraId="70491AB4" w14:textId="77777777" w:rsidR="00A5349C" w:rsidRDefault="00A5349C" w:rsidP="00A5349C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G. Dación en pago.</w:t>
            </w:r>
          </w:p>
          <w:p w14:paraId="3F926E84" w14:textId="77777777" w:rsidR="00A5349C" w:rsidRDefault="00A5349C" w:rsidP="00A5349C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6FA692FF" w14:textId="77777777" w:rsidR="00A5349C" w:rsidRDefault="00A5349C" w:rsidP="00A5349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II. Resciliación</w:t>
            </w:r>
          </w:p>
          <w:p w14:paraId="646220B1" w14:textId="77777777" w:rsidR="00A5349C" w:rsidRDefault="00A5349C" w:rsidP="00A5349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III. Remisión</w:t>
            </w:r>
          </w:p>
          <w:p w14:paraId="12638E56" w14:textId="238D2169" w:rsidR="00A5349C" w:rsidRPr="003E6792" w:rsidRDefault="00A5349C" w:rsidP="00A5349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IV. Confusión</w:t>
            </w:r>
          </w:p>
        </w:tc>
        <w:tc>
          <w:tcPr>
            <w:tcW w:w="3295" w:type="dxa"/>
          </w:tcPr>
          <w:p w14:paraId="78477D53" w14:textId="77777777" w:rsidR="00A5349C" w:rsidRPr="001E2797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Santiago: Thomson Reuters, pp. 425-434; 787-804.</w:t>
            </w:r>
          </w:p>
          <w:p w14:paraId="699FE497" w14:textId="77777777" w:rsidR="00A5349C" w:rsidRPr="001E2797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105844FF" w14:textId="36117668" w:rsidR="00A5349C" w:rsidRPr="00A5349C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z w:val="16"/>
                <w:szCs w:val="16"/>
              </w:rPr>
              <w:t>Corte Suprema, 24 de abril de 2020, Rol N° 17404-2019.</w:t>
            </w:r>
          </w:p>
        </w:tc>
        <w:tc>
          <w:tcPr>
            <w:tcW w:w="2520" w:type="dxa"/>
            <w:vAlign w:val="center"/>
          </w:tcPr>
          <w:p w14:paraId="255BB69E" w14:textId="432B4298" w:rsidR="00A5349C" w:rsidRPr="00382060" w:rsidRDefault="00A5349C" w:rsidP="00A5349C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A5349C" w:rsidRPr="0015263E" w14:paraId="1561DDA0" w14:textId="77777777" w:rsidTr="00704A6E">
        <w:tc>
          <w:tcPr>
            <w:tcW w:w="601" w:type="dxa"/>
          </w:tcPr>
          <w:p w14:paraId="31BF1556" w14:textId="3E6F9795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22</w:t>
            </w:r>
          </w:p>
        </w:tc>
        <w:tc>
          <w:tcPr>
            <w:tcW w:w="656" w:type="dxa"/>
          </w:tcPr>
          <w:p w14:paraId="0AA255EB" w14:textId="41466C77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7</w:t>
            </w:r>
          </w:p>
        </w:tc>
        <w:tc>
          <w:tcPr>
            <w:tcW w:w="2278" w:type="dxa"/>
          </w:tcPr>
          <w:p w14:paraId="10C6CB67" w14:textId="2ADBCD45" w:rsidR="00A5349C" w:rsidRPr="003E6792" w:rsidRDefault="00A5349C" w:rsidP="00A5349C">
            <w:pPr>
              <w:spacing w:line="259" w:lineRule="auto"/>
              <w:jc w:val="both"/>
              <w:rPr>
                <w:rFonts w:ascii="Cambria" w:hAnsi="Cambria" w:cstheme="majorHAns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V. Novación</w:t>
            </w:r>
          </w:p>
        </w:tc>
        <w:tc>
          <w:tcPr>
            <w:tcW w:w="3295" w:type="dxa"/>
          </w:tcPr>
          <w:p w14:paraId="4D5EA4BC" w14:textId="77777777" w:rsidR="00A5349C" w:rsidRPr="001E2797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Santiago: Thomson Reuters, pp. 747-761.</w:t>
            </w:r>
          </w:p>
          <w:p w14:paraId="42E2A3E0" w14:textId="77777777" w:rsidR="00A5349C" w:rsidRPr="001E2797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3575D648" w14:textId="0BB5B194" w:rsidR="00A5349C" w:rsidRPr="003E6792" w:rsidRDefault="00A5349C" w:rsidP="00A5349C">
            <w:pPr>
              <w:spacing w:line="259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z w:val="16"/>
                <w:szCs w:val="16"/>
              </w:rPr>
              <w:t>Corte Suprema, 22 de agosto de 2018, Rol N° 8655-2018.</w:t>
            </w:r>
          </w:p>
        </w:tc>
        <w:tc>
          <w:tcPr>
            <w:tcW w:w="2520" w:type="dxa"/>
          </w:tcPr>
          <w:p w14:paraId="04AA53EA" w14:textId="546A2F24" w:rsidR="00A5349C" w:rsidRPr="00382060" w:rsidRDefault="00A5349C" w:rsidP="00A5349C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D17468">
              <w:rPr>
                <w:rFonts w:ascii="Cambria" w:hAnsi="Cambria"/>
                <w:smallCaps/>
                <w:sz w:val="16"/>
                <w:szCs w:val="16"/>
              </w:rPr>
              <w:t>Abeliuk</w:t>
            </w:r>
            <w:r w:rsidRPr="00D17468">
              <w:rPr>
                <w:rFonts w:ascii="Cambria" w:hAnsi="Cambria"/>
                <w:sz w:val="16"/>
                <w:szCs w:val="16"/>
              </w:rPr>
              <w:t xml:space="preserve">, René (2014). </w:t>
            </w:r>
            <w:r w:rsidRPr="00D17468">
              <w:rPr>
                <w:rFonts w:ascii="Cambria" w:hAnsi="Cambria"/>
                <w:i/>
                <w:iCs/>
                <w:sz w:val="16"/>
                <w:szCs w:val="16"/>
              </w:rPr>
              <w:t>Las obligaciones</w:t>
            </w:r>
            <w:r w:rsidRPr="00D17468">
              <w:rPr>
                <w:rFonts w:ascii="Cambria" w:hAnsi="Cambria"/>
                <w:sz w:val="16"/>
                <w:szCs w:val="16"/>
              </w:rPr>
              <w:t xml:space="preserve"> (6ª edición actualizada). Santiago: Thomson Reuters, tomo II, pp. 1285-1300.</w:t>
            </w:r>
          </w:p>
        </w:tc>
      </w:tr>
      <w:tr w:rsidR="00A5349C" w:rsidRPr="0015263E" w14:paraId="065E3649" w14:textId="77777777" w:rsidTr="00262F5D">
        <w:tc>
          <w:tcPr>
            <w:tcW w:w="601" w:type="dxa"/>
          </w:tcPr>
          <w:p w14:paraId="5628099E" w14:textId="3EA65BF3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23</w:t>
            </w:r>
          </w:p>
        </w:tc>
        <w:tc>
          <w:tcPr>
            <w:tcW w:w="656" w:type="dxa"/>
          </w:tcPr>
          <w:p w14:paraId="5905D215" w14:textId="3F3F7569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12</w:t>
            </w:r>
          </w:p>
        </w:tc>
        <w:tc>
          <w:tcPr>
            <w:tcW w:w="2278" w:type="dxa"/>
          </w:tcPr>
          <w:p w14:paraId="4F5947BE" w14:textId="2E1456A7" w:rsidR="00A5349C" w:rsidRPr="00382060" w:rsidRDefault="00A5349C" w:rsidP="00A5349C">
            <w:pPr>
              <w:spacing w:line="259" w:lineRule="auto"/>
              <w:jc w:val="both"/>
              <w:rPr>
                <w:rFonts w:ascii="Cambria" w:hAnsi="Cambria" w:cstheme="majorHAns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VI. Compensación</w:t>
            </w:r>
          </w:p>
        </w:tc>
        <w:tc>
          <w:tcPr>
            <w:tcW w:w="3295" w:type="dxa"/>
          </w:tcPr>
          <w:p w14:paraId="1058321B" w14:textId="77777777" w:rsidR="00A5349C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Santiago: Thomson Reuters, pp. 804-816.</w:t>
            </w:r>
          </w:p>
          <w:p w14:paraId="2D0C630E" w14:textId="77777777" w:rsidR="00862FCD" w:rsidRPr="00F756D7" w:rsidRDefault="00862FCD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4F40D8B1" w14:textId="77777777" w:rsidR="00862FCD" w:rsidRDefault="00862FCD" w:rsidP="00862FCD">
            <w:pPr>
              <w:spacing w:line="259" w:lineRule="auto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Corte de Apelaciones de Concepción, 17 de junio de 2020, Rol N° 706-2020.</w:t>
            </w:r>
          </w:p>
          <w:p w14:paraId="2F22353E" w14:textId="0A16008A" w:rsidR="00862FCD" w:rsidRPr="00862FCD" w:rsidRDefault="00862FCD" w:rsidP="00862FCD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Corte de Apelaciones de Santiago, 8 de enero de 2016, rol N° 6338-2015.</w:t>
            </w:r>
          </w:p>
        </w:tc>
        <w:tc>
          <w:tcPr>
            <w:tcW w:w="2520" w:type="dxa"/>
          </w:tcPr>
          <w:p w14:paraId="4E61509B" w14:textId="717B9FB3" w:rsidR="00A5349C" w:rsidRPr="00382060" w:rsidRDefault="00A5349C" w:rsidP="00A5349C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D17468">
              <w:rPr>
                <w:rFonts w:ascii="Cambria" w:hAnsi="Cambria"/>
                <w:smallCaps/>
                <w:sz w:val="16"/>
                <w:szCs w:val="16"/>
              </w:rPr>
              <w:t>Abeliuk</w:t>
            </w:r>
            <w:r w:rsidRPr="00D17468">
              <w:rPr>
                <w:rFonts w:ascii="Cambria" w:hAnsi="Cambria"/>
                <w:sz w:val="16"/>
                <w:szCs w:val="16"/>
              </w:rPr>
              <w:t xml:space="preserve">, René (2014). </w:t>
            </w:r>
            <w:r w:rsidRPr="00D17468">
              <w:rPr>
                <w:rFonts w:ascii="Cambria" w:hAnsi="Cambria"/>
                <w:i/>
                <w:iCs/>
                <w:sz w:val="16"/>
                <w:szCs w:val="16"/>
              </w:rPr>
              <w:t>Las obligaciones</w:t>
            </w:r>
            <w:r w:rsidRPr="00D17468">
              <w:rPr>
                <w:rFonts w:ascii="Cambria" w:hAnsi="Cambria"/>
                <w:sz w:val="16"/>
                <w:szCs w:val="16"/>
              </w:rPr>
              <w:t xml:space="preserve"> (6ª edición actualizada). Santiago: Thomson Reuters, tomo II, pp. 849-868.</w:t>
            </w:r>
          </w:p>
        </w:tc>
      </w:tr>
      <w:tr w:rsidR="00A5349C" w:rsidRPr="0015263E" w14:paraId="127B6D59" w14:textId="77777777" w:rsidTr="00704A6E">
        <w:tc>
          <w:tcPr>
            <w:tcW w:w="601" w:type="dxa"/>
          </w:tcPr>
          <w:p w14:paraId="4D4E8045" w14:textId="334B9287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24</w:t>
            </w:r>
          </w:p>
        </w:tc>
        <w:tc>
          <w:tcPr>
            <w:tcW w:w="656" w:type="dxa"/>
          </w:tcPr>
          <w:p w14:paraId="579BADE8" w14:textId="14E4F5DA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14</w:t>
            </w:r>
          </w:p>
        </w:tc>
        <w:tc>
          <w:tcPr>
            <w:tcW w:w="2278" w:type="dxa"/>
          </w:tcPr>
          <w:p w14:paraId="5417E4A6" w14:textId="77777777" w:rsidR="00A5349C" w:rsidRDefault="00A5349C" w:rsidP="00A5349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VII. Prescripción extintiva.</w:t>
            </w:r>
          </w:p>
          <w:p w14:paraId="2BAA3EAC" w14:textId="77777777" w:rsidR="00A5349C" w:rsidRDefault="00A5349C" w:rsidP="00A5349C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A. Concepto.</w:t>
            </w:r>
          </w:p>
          <w:p w14:paraId="0A6B8B21" w14:textId="618AFA1E" w:rsidR="00A5349C" w:rsidRPr="00382060" w:rsidRDefault="00A5349C" w:rsidP="00A5349C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B. Supuesto de hecho.</w:t>
            </w:r>
          </w:p>
        </w:tc>
        <w:tc>
          <w:tcPr>
            <w:tcW w:w="3295" w:type="dxa"/>
          </w:tcPr>
          <w:p w14:paraId="36AC4F0C" w14:textId="77777777" w:rsidR="00A5349C" w:rsidRPr="001E2797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Santiago: Thomson Reuters, pp. 835-843.</w:t>
            </w:r>
          </w:p>
          <w:p w14:paraId="0B615EF9" w14:textId="77777777" w:rsidR="00A5349C" w:rsidRPr="001E2797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5AC52F67" w14:textId="3185213E" w:rsidR="00A5349C" w:rsidRPr="00382060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z w:val="16"/>
                <w:szCs w:val="16"/>
              </w:rPr>
              <w:t>Corte Suprema, Rol N° 44507-2017, 2 de octubre de 2018.</w:t>
            </w:r>
          </w:p>
        </w:tc>
        <w:tc>
          <w:tcPr>
            <w:tcW w:w="2520" w:type="dxa"/>
          </w:tcPr>
          <w:p w14:paraId="59B86805" w14:textId="3D3303EF" w:rsidR="00A5349C" w:rsidRPr="00382060" w:rsidRDefault="00A5349C" w:rsidP="00A5349C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A5349C" w:rsidRPr="0015263E" w14:paraId="77F3B3EB" w14:textId="77777777" w:rsidTr="00704A6E">
        <w:tc>
          <w:tcPr>
            <w:tcW w:w="601" w:type="dxa"/>
          </w:tcPr>
          <w:p w14:paraId="365877C1" w14:textId="5D228318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25</w:t>
            </w:r>
          </w:p>
        </w:tc>
        <w:tc>
          <w:tcPr>
            <w:tcW w:w="656" w:type="dxa"/>
          </w:tcPr>
          <w:p w14:paraId="7AF6FCE7" w14:textId="2007F1CB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 19</w:t>
            </w:r>
          </w:p>
        </w:tc>
        <w:tc>
          <w:tcPr>
            <w:tcW w:w="2278" w:type="dxa"/>
          </w:tcPr>
          <w:p w14:paraId="0DD482FF" w14:textId="77777777" w:rsidR="00A5349C" w:rsidRDefault="00A5349C" w:rsidP="00A5349C">
            <w:pPr>
              <w:ind w:left="11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C. Efectos. </w:t>
            </w:r>
          </w:p>
          <w:p w14:paraId="2CB2179A" w14:textId="77777777" w:rsidR="00A5349C" w:rsidRDefault="00A5349C" w:rsidP="00A5349C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Prescripción de largo tiempo.</w:t>
            </w:r>
          </w:p>
          <w:p w14:paraId="474033CE" w14:textId="77777777" w:rsidR="00A5349C" w:rsidRDefault="00A5349C" w:rsidP="00A5349C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2. Prescripción de corto tiempo.</w:t>
            </w:r>
          </w:p>
          <w:p w14:paraId="7051294B" w14:textId="05103CE8" w:rsidR="00A5349C" w:rsidRPr="00382060" w:rsidRDefault="00A5349C" w:rsidP="00A5349C">
            <w:pPr>
              <w:ind w:left="227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3. Interrupción de la prescripción.</w:t>
            </w:r>
          </w:p>
        </w:tc>
        <w:tc>
          <w:tcPr>
            <w:tcW w:w="3295" w:type="dxa"/>
          </w:tcPr>
          <w:p w14:paraId="5AFD464E" w14:textId="77777777" w:rsidR="00A5349C" w:rsidRPr="001E2797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lastRenderedPageBreak/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Santiago: Thomson Reuters, pp. 843-866.</w:t>
            </w:r>
          </w:p>
          <w:p w14:paraId="417EF6C0" w14:textId="77777777" w:rsidR="00A5349C" w:rsidRPr="001E2797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3ECD0A7A" w14:textId="77777777" w:rsidR="00A5349C" w:rsidRPr="001E2797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z w:val="16"/>
                <w:szCs w:val="16"/>
              </w:rPr>
              <w:t>Corte Suprema, Rol N° 5486-2015, 8 de mayo de 2019.</w:t>
            </w:r>
          </w:p>
          <w:p w14:paraId="74AA1A5A" w14:textId="5B17C548" w:rsidR="00A5349C" w:rsidRPr="00382060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1E2797">
              <w:rPr>
                <w:rFonts w:ascii="Cambria" w:hAnsi="Cambria"/>
                <w:sz w:val="16"/>
                <w:szCs w:val="16"/>
              </w:rPr>
              <w:t>Corte Suprema, 30 de noviembre de 2012, Rol N 3742-2011,</w:t>
            </w:r>
          </w:p>
        </w:tc>
        <w:tc>
          <w:tcPr>
            <w:tcW w:w="2520" w:type="dxa"/>
          </w:tcPr>
          <w:p w14:paraId="3CC1F57E" w14:textId="7BFBCD0D" w:rsidR="00A5349C" w:rsidRPr="00382060" w:rsidRDefault="00A5349C" w:rsidP="00A5349C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A5349C" w:rsidRPr="0015263E" w14:paraId="195CDF8E" w14:textId="77777777" w:rsidTr="00704A6E">
        <w:tc>
          <w:tcPr>
            <w:tcW w:w="601" w:type="dxa"/>
          </w:tcPr>
          <w:p w14:paraId="451EAA9F" w14:textId="00F5D43D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82060">
              <w:rPr>
                <w:rFonts w:ascii="Cambria" w:hAnsi="Cambria"/>
                <w:sz w:val="16"/>
                <w:szCs w:val="16"/>
              </w:rPr>
              <w:t>26</w:t>
            </w:r>
          </w:p>
        </w:tc>
        <w:tc>
          <w:tcPr>
            <w:tcW w:w="656" w:type="dxa"/>
          </w:tcPr>
          <w:p w14:paraId="448472AC" w14:textId="0C6911F8" w:rsidR="00A5349C" w:rsidRPr="00382060" w:rsidRDefault="00A5349C" w:rsidP="00A5349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 21</w:t>
            </w:r>
          </w:p>
        </w:tc>
        <w:tc>
          <w:tcPr>
            <w:tcW w:w="2278" w:type="dxa"/>
          </w:tcPr>
          <w:p w14:paraId="31C68215" w14:textId="77777777" w:rsidR="00A5349C" w:rsidRDefault="00A5349C" w:rsidP="00A5349C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IX. Pérdida de la cosa debida.</w:t>
            </w:r>
          </w:p>
          <w:p w14:paraId="745B1145" w14:textId="64B28611" w:rsidR="00A5349C" w:rsidRPr="00A67F36" w:rsidRDefault="00A5349C" w:rsidP="00A67F3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mbria" w:hAnsi="Cambria"/>
                <w:sz w:val="16"/>
                <w:szCs w:val="16"/>
              </w:rPr>
            </w:pPr>
            <w:r w:rsidRPr="00A67F36">
              <w:rPr>
                <w:rFonts w:ascii="Cambria" w:hAnsi="Cambria"/>
                <w:sz w:val="16"/>
                <w:szCs w:val="16"/>
              </w:rPr>
              <w:t>Teoría de los riesgos</w:t>
            </w:r>
          </w:p>
          <w:p w14:paraId="1BA0AE24" w14:textId="77777777" w:rsidR="00A67F36" w:rsidRDefault="00A67F36" w:rsidP="00A67F36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28301351" w14:textId="3A2046C1" w:rsidR="00A67F36" w:rsidRPr="00A67F36" w:rsidRDefault="00A67F36" w:rsidP="00A67F36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Prelación de créditos.</w:t>
            </w:r>
          </w:p>
        </w:tc>
        <w:tc>
          <w:tcPr>
            <w:tcW w:w="3295" w:type="dxa"/>
          </w:tcPr>
          <w:p w14:paraId="52C9D865" w14:textId="77777777" w:rsidR="00A5349C" w:rsidRPr="00862FCD" w:rsidRDefault="00A5349C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1E2797">
              <w:rPr>
                <w:rFonts w:ascii="Cambria" w:hAnsi="Cambria"/>
                <w:smallCaps/>
                <w:sz w:val="16"/>
                <w:szCs w:val="16"/>
              </w:rPr>
              <w:t>Corral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 xml:space="preserve">. </w:t>
            </w:r>
            <w:r w:rsidRPr="00862FCD">
              <w:rPr>
                <w:rFonts w:ascii="Cambria" w:hAnsi="Cambria"/>
                <w:sz w:val="16"/>
                <w:szCs w:val="16"/>
                <w:lang w:val="en-US"/>
              </w:rPr>
              <w:t>Santiago: Thomson Reuters, pp. 817-834.</w:t>
            </w:r>
          </w:p>
          <w:p w14:paraId="43832080" w14:textId="77777777" w:rsidR="00A67F36" w:rsidRPr="00862FCD" w:rsidRDefault="00A67F36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mallCaps/>
                <w:sz w:val="16"/>
                <w:szCs w:val="16"/>
                <w:lang w:val="en-US"/>
              </w:rPr>
            </w:pPr>
          </w:p>
          <w:p w14:paraId="5761D44E" w14:textId="1882B4EE" w:rsidR="00A67F36" w:rsidRPr="00382060" w:rsidRDefault="00A67F36" w:rsidP="00A5349C">
            <w:pPr>
              <w:tabs>
                <w:tab w:val="center" w:pos="1572"/>
                <w:tab w:val="right" w:pos="3145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 w:rsidRPr="00862FCD">
              <w:rPr>
                <w:rFonts w:ascii="Cambria" w:hAnsi="Cambria"/>
                <w:smallCaps/>
                <w:sz w:val="16"/>
                <w:szCs w:val="16"/>
                <w:lang w:val="en-US"/>
              </w:rPr>
              <w:t>Corral</w:t>
            </w:r>
            <w:r w:rsidRPr="00862FCD">
              <w:rPr>
                <w:rFonts w:ascii="Cambria" w:hAnsi="Cambria"/>
                <w:sz w:val="16"/>
                <w:szCs w:val="16"/>
                <w:lang w:val="en-US"/>
              </w:rPr>
              <w:t xml:space="preserve">, Hernán (2023). </w:t>
            </w:r>
            <w:r w:rsidRPr="001E2797">
              <w:rPr>
                <w:rFonts w:ascii="Cambria" w:hAnsi="Cambria"/>
                <w:i/>
                <w:iCs/>
                <w:sz w:val="16"/>
                <w:szCs w:val="16"/>
              </w:rPr>
              <w:t>Curso de Derecho Civil</w:t>
            </w:r>
            <w:r w:rsidRPr="001E2797">
              <w:rPr>
                <w:rFonts w:ascii="Cambria" w:hAnsi="Cambria"/>
                <w:sz w:val="16"/>
                <w:szCs w:val="16"/>
              </w:rPr>
              <w:t>. Santiago</w:t>
            </w:r>
            <w:r w:rsidRPr="00A67F36">
              <w:rPr>
                <w:rFonts w:ascii="Cambria" w:hAnsi="Cambria"/>
                <w:sz w:val="16"/>
                <w:szCs w:val="16"/>
              </w:rPr>
              <w:t>: Thomson Reuters, pp. 641-676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2520" w:type="dxa"/>
          </w:tcPr>
          <w:p w14:paraId="5F1A91EB" w14:textId="531CD6BE" w:rsidR="00A5349C" w:rsidRPr="00382060" w:rsidRDefault="00A5349C" w:rsidP="00A5349C">
            <w:pPr>
              <w:rPr>
                <w:rFonts w:ascii="Cambria" w:hAnsi="Cambria"/>
                <w:sz w:val="16"/>
                <w:szCs w:val="16"/>
              </w:rPr>
            </w:pPr>
            <w:r w:rsidRPr="00531E56">
              <w:rPr>
                <w:rFonts w:ascii="Cambria" w:hAnsi="Cambria"/>
                <w:smallCaps/>
                <w:sz w:val="16"/>
                <w:szCs w:val="16"/>
              </w:rPr>
              <w:t>López</w:t>
            </w:r>
            <w:r w:rsidRPr="00531E56">
              <w:rPr>
                <w:rFonts w:ascii="Cambria" w:hAnsi="Cambria"/>
                <w:sz w:val="16"/>
                <w:szCs w:val="16"/>
              </w:rPr>
              <w:t xml:space="preserve">, Jorge y </w:t>
            </w:r>
            <w:r w:rsidRPr="00531E56">
              <w:rPr>
                <w:rFonts w:ascii="Cambria" w:hAnsi="Cambria"/>
                <w:smallCaps/>
                <w:sz w:val="16"/>
                <w:szCs w:val="16"/>
              </w:rPr>
              <w:t>Elorriaga</w:t>
            </w:r>
            <w:r w:rsidRPr="00531E56">
              <w:rPr>
                <w:rFonts w:ascii="Cambria" w:hAnsi="Cambria"/>
                <w:sz w:val="16"/>
                <w:szCs w:val="16"/>
              </w:rPr>
              <w:t>, Fabián (2017)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  <w:r w:rsidRPr="00531E56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31E56">
              <w:rPr>
                <w:rFonts w:ascii="Cambria" w:hAnsi="Cambria"/>
                <w:i/>
                <w:iCs/>
                <w:sz w:val="16"/>
                <w:szCs w:val="16"/>
              </w:rPr>
              <w:t>Los contratos. Parte general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. </w:t>
            </w:r>
            <w:r>
              <w:rPr>
                <w:rFonts w:ascii="Cambria" w:hAnsi="Cambria"/>
                <w:sz w:val="16"/>
                <w:szCs w:val="16"/>
              </w:rPr>
              <w:t>Santiago: Thomson Reuters,</w:t>
            </w:r>
            <w:r w:rsidRPr="00531E56">
              <w:rPr>
                <w:rFonts w:ascii="Cambria" w:hAnsi="Cambria"/>
                <w:sz w:val="16"/>
                <w:szCs w:val="16"/>
              </w:rPr>
              <w:t xml:space="preserve"> pp. 646-682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  <w:tr w:rsidR="006A6D94" w:rsidRPr="0015263E" w14:paraId="44BF086D" w14:textId="77777777" w:rsidTr="00A6096D">
        <w:tc>
          <w:tcPr>
            <w:tcW w:w="9350" w:type="dxa"/>
            <w:gridSpan w:val="5"/>
          </w:tcPr>
          <w:p w14:paraId="005E8272" w14:textId="7C7D74D8" w:rsidR="006A6D94" w:rsidRPr="009823DF" w:rsidRDefault="006A6D94" w:rsidP="006A6D9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823DF">
              <w:rPr>
                <w:rFonts w:ascii="Cambria" w:hAnsi="Cambria"/>
                <w:b/>
                <w:bCs/>
                <w:sz w:val="16"/>
                <w:szCs w:val="16"/>
              </w:rPr>
              <w:t>DICIEMBRE</w:t>
            </w:r>
          </w:p>
        </w:tc>
      </w:tr>
      <w:tr w:rsidR="006A6D94" w:rsidRPr="0015263E" w14:paraId="02E9CE4F" w14:textId="77777777" w:rsidTr="00704A6E">
        <w:tc>
          <w:tcPr>
            <w:tcW w:w="1257" w:type="dxa"/>
            <w:gridSpan w:val="2"/>
          </w:tcPr>
          <w:p w14:paraId="447EB8DA" w14:textId="0BBC445C" w:rsidR="006A6D94" w:rsidRPr="009823DF" w:rsidRDefault="006A6D94" w:rsidP="006A6D94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823DF">
              <w:rPr>
                <w:rFonts w:ascii="Cambria" w:hAnsi="Cambria"/>
                <w:i/>
                <w:iCs/>
                <w:sz w:val="16"/>
                <w:szCs w:val="16"/>
              </w:rPr>
              <w:t>25 nov. – 9 dic.</w:t>
            </w:r>
          </w:p>
        </w:tc>
        <w:tc>
          <w:tcPr>
            <w:tcW w:w="8093" w:type="dxa"/>
            <w:gridSpan w:val="3"/>
          </w:tcPr>
          <w:p w14:paraId="73A7AECC" w14:textId="4EE7CDED" w:rsidR="006A6D94" w:rsidRPr="00CC3D76" w:rsidRDefault="006A6D94" w:rsidP="006A6D94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C3D76">
              <w:rPr>
                <w:rFonts w:ascii="Cambria" w:hAnsi="Cambria"/>
                <w:i/>
                <w:iCs/>
                <w:sz w:val="16"/>
                <w:szCs w:val="16"/>
              </w:rPr>
              <w:t>Periodo de exámenes regulares</w:t>
            </w:r>
          </w:p>
        </w:tc>
      </w:tr>
      <w:tr w:rsidR="006A6D94" w:rsidRPr="0015263E" w14:paraId="79422E2C" w14:textId="77777777" w:rsidTr="00704A6E">
        <w:tc>
          <w:tcPr>
            <w:tcW w:w="1257" w:type="dxa"/>
            <w:gridSpan w:val="2"/>
          </w:tcPr>
          <w:p w14:paraId="62608E80" w14:textId="53C2CF23" w:rsidR="006A6D94" w:rsidRPr="009823DF" w:rsidRDefault="006A6D94" w:rsidP="006A6D94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823DF">
              <w:rPr>
                <w:rFonts w:ascii="Cambria" w:hAnsi="Cambria"/>
                <w:i/>
                <w:iCs/>
                <w:sz w:val="16"/>
                <w:szCs w:val="16"/>
              </w:rPr>
              <w:t>17, 18 y 19 dic.</w:t>
            </w:r>
          </w:p>
        </w:tc>
        <w:tc>
          <w:tcPr>
            <w:tcW w:w="8093" w:type="dxa"/>
            <w:gridSpan w:val="3"/>
          </w:tcPr>
          <w:p w14:paraId="302E3F61" w14:textId="741A1950" w:rsidR="006A6D94" w:rsidRPr="00031436" w:rsidRDefault="006A6D94" w:rsidP="006A6D94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>Periodo de exámenes alternativos</w:t>
            </w:r>
          </w:p>
        </w:tc>
      </w:tr>
    </w:tbl>
    <w:p w14:paraId="11A4BE31" w14:textId="5B8D1B1F" w:rsidR="00D6096E" w:rsidRPr="00EC3D5D" w:rsidRDefault="00D6096E" w:rsidP="00EC3D5D">
      <w:pPr>
        <w:jc w:val="both"/>
        <w:rPr>
          <w:rFonts w:ascii="Cambria" w:hAnsi="Cambria"/>
          <w:sz w:val="16"/>
          <w:szCs w:val="16"/>
        </w:rPr>
      </w:pPr>
    </w:p>
    <w:sectPr w:rsidR="00D6096E" w:rsidRPr="00EC3D5D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37A9" w14:textId="77777777" w:rsidR="00616568" w:rsidRDefault="00616568" w:rsidP="001B2CCE">
      <w:pPr>
        <w:spacing w:after="0" w:line="240" w:lineRule="auto"/>
      </w:pPr>
      <w:r>
        <w:separator/>
      </w:r>
    </w:p>
  </w:endnote>
  <w:endnote w:type="continuationSeparator" w:id="0">
    <w:p w14:paraId="576DE695" w14:textId="77777777" w:rsidR="00616568" w:rsidRDefault="00616568" w:rsidP="001B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-1928883627"/>
      <w:docPartObj>
        <w:docPartGallery w:val="Page Numbers (Bottom of Page)"/>
        <w:docPartUnique/>
      </w:docPartObj>
    </w:sdtPr>
    <w:sdtContent>
      <w:p w14:paraId="5C6C0FBE" w14:textId="62592E1C" w:rsidR="001B2CCE" w:rsidRPr="001B2CCE" w:rsidRDefault="001B2CCE">
        <w:pPr>
          <w:pStyle w:val="Piedepgina"/>
          <w:jc w:val="center"/>
          <w:rPr>
            <w:rFonts w:ascii="Cambria" w:hAnsi="Cambria"/>
            <w:sz w:val="20"/>
            <w:szCs w:val="20"/>
          </w:rPr>
        </w:pPr>
        <w:r w:rsidRPr="001B2CCE">
          <w:rPr>
            <w:rFonts w:ascii="Cambria" w:hAnsi="Cambria"/>
            <w:sz w:val="20"/>
            <w:szCs w:val="20"/>
          </w:rPr>
          <w:fldChar w:fldCharType="begin"/>
        </w:r>
        <w:r w:rsidRPr="001B2CCE">
          <w:rPr>
            <w:rFonts w:ascii="Cambria" w:hAnsi="Cambria"/>
            <w:sz w:val="20"/>
            <w:szCs w:val="20"/>
          </w:rPr>
          <w:instrText>PAGE   \* MERGEFORMAT</w:instrText>
        </w:r>
        <w:r w:rsidRPr="001B2CCE">
          <w:rPr>
            <w:rFonts w:ascii="Cambria" w:hAnsi="Cambria"/>
            <w:sz w:val="20"/>
            <w:szCs w:val="20"/>
          </w:rPr>
          <w:fldChar w:fldCharType="separate"/>
        </w:r>
        <w:r w:rsidRPr="001B2CCE">
          <w:rPr>
            <w:rFonts w:ascii="Cambria" w:hAnsi="Cambria"/>
            <w:sz w:val="20"/>
            <w:szCs w:val="20"/>
            <w:lang w:val="es-ES"/>
          </w:rPr>
          <w:t>2</w:t>
        </w:r>
        <w:r w:rsidRPr="001B2CCE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5571F6ED" w14:textId="77777777" w:rsidR="001B2CCE" w:rsidRPr="001B2CCE" w:rsidRDefault="001B2CCE">
    <w:pPr>
      <w:pStyle w:val="Piedepgina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92DE" w14:textId="77777777" w:rsidR="00616568" w:rsidRDefault="00616568" w:rsidP="001B2CCE">
      <w:pPr>
        <w:spacing w:after="0" w:line="240" w:lineRule="auto"/>
      </w:pPr>
      <w:r>
        <w:separator/>
      </w:r>
    </w:p>
  </w:footnote>
  <w:footnote w:type="continuationSeparator" w:id="0">
    <w:p w14:paraId="49DB8C2D" w14:textId="77777777" w:rsidR="00616568" w:rsidRDefault="00616568" w:rsidP="001B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E7876"/>
    <w:multiLevelType w:val="hybridMultilevel"/>
    <w:tmpl w:val="EADEEB00"/>
    <w:lvl w:ilvl="0" w:tplc="23B2E6DA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37" w:hanging="360"/>
      </w:pPr>
    </w:lvl>
    <w:lvl w:ilvl="2" w:tplc="340A001B" w:tentative="1">
      <w:start w:val="1"/>
      <w:numFmt w:val="lowerRoman"/>
      <w:lvlText w:val="%3."/>
      <w:lvlJc w:val="right"/>
      <w:pPr>
        <w:ind w:left="1857" w:hanging="180"/>
      </w:pPr>
    </w:lvl>
    <w:lvl w:ilvl="3" w:tplc="340A000F" w:tentative="1">
      <w:start w:val="1"/>
      <w:numFmt w:val="decimal"/>
      <w:lvlText w:val="%4."/>
      <w:lvlJc w:val="left"/>
      <w:pPr>
        <w:ind w:left="2577" w:hanging="360"/>
      </w:pPr>
    </w:lvl>
    <w:lvl w:ilvl="4" w:tplc="340A0019" w:tentative="1">
      <w:start w:val="1"/>
      <w:numFmt w:val="lowerLetter"/>
      <w:lvlText w:val="%5."/>
      <w:lvlJc w:val="left"/>
      <w:pPr>
        <w:ind w:left="3297" w:hanging="360"/>
      </w:pPr>
    </w:lvl>
    <w:lvl w:ilvl="5" w:tplc="340A001B" w:tentative="1">
      <w:start w:val="1"/>
      <w:numFmt w:val="lowerRoman"/>
      <w:lvlText w:val="%6."/>
      <w:lvlJc w:val="right"/>
      <w:pPr>
        <w:ind w:left="4017" w:hanging="180"/>
      </w:pPr>
    </w:lvl>
    <w:lvl w:ilvl="6" w:tplc="340A000F" w:tentative="1">
      <w:start w:val="1"/>
      <w:numFmt w:val="decimal"/>
      <w:lvlText w:val="%7."/>
      <w:lvlJc w:val="left"/>
      <w:pPr>
        <w:ind w:left="4737" w:hanging="360"/>
      </w:pPr>
    </w:lvl>
    <w:lvl w:ilvl="7" w:tplc="340A0019" w:tentative="1">
      <w:start w:val="1"/>
      <w:numFmt w:val="lowerLetter"/>
      <w:lvlText w:val="%8."/>
      <w:lvlJc w:val="left"/>
      <w:pPr>
        <w:ind w:left="5457" w:hanging="360"/>
      </w:pPr>
    </w:lvl>
    <w:lvl w:ilvl="8" w:tplc="3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09A3CAD"/>
    <w:multiLevelType w:val="hybridMultilevel"/>
    <w:tmpl w:val="FBE063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00B76"/>
    <w:multiLevelType w:val="hybridMultilevel"/>
    <w:tmpl w:val="1352AB9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E2A89"/>
    <w:multiLevelType w:val="hybridMultilevel"/>
    <w:tmpl w:val="6136E38A"/>
    <w:lvl w:ilvl="0" w:tplc="1FAE9930">
      <w:start w:val="1"/>
      <w:numFmt w:val="upperLetter"/>
      <w:lvlText w:val="%1."/>
      <w:lvlJc w:val="left"/>
      <w:pPr>
        <w:ind w:left="5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07" w:hanging="360"/>
      </w:pPr>
    </w:lvl>
    <w:lvl w:ilvl="2" w:tplc="340A001B" w:tentative="1">
      <w:start w:val="1"/>
      <w:numFmt w:val="lowerRoman"/>
      <w:lvlText w:val="%3."/>
      <w:lvlJc w:val="right"/>
      <w:pPr>
        <w:ind w:left="2027" w:hanging="180"/>
      </w:pPr>
    </w:lvl>
    <w:lvl w:ilvl="3" w:tplc="340A000F" w:tentative="1">
      <w:start w:val="1"/>
      <w:numFmt w:val="decimal"/>
      <w:lvlText w:val="%4."/>
      <w:lvlJc w:val="left"/>
      <w:pPr>
        <w:ind w:left="2747" w:hanging="360"/>
      </w:pPr>
    </w:lvl>
    <w:lvl w:ilvl="4" w:tplc="340A0019" w:tentative="1">
      <w:start w:val="1"/>
      <w:numFmt w:val="lowerLetter"/>
      <w:lvlText w:val="%5."/>
      <w:lvlJc w:val="left"/>
      <w:pPr>
        <w:ind w:left="3467" w:hanging="360"/>
      </w:pPr>
    </w:lvl>
    <w:lvl w:ilvl="5" w:tplc="340A001B" w:tentative="1">
      <w:start w:val="1"/>
      <w:numFmt w:val="lowerRoman"/>
      <w:lvlText w:val="%6."/>
      <w:lvlJc w:val="right"/>
      <w:pPr>
        <w:ind w:left="4187" w:hanging="180"/>
      </w:pPr>
    </w:lvl>
    <w:lvl w:ilvl="6" w:tplc="340A000F" w:tentative="1">
      <w:start w:val="1"/>
      <w:numFmt w:val="decimal"/>
      <w:lvlText w:val="%7."/>
      <w:lvlJc w:val="left"/>
      <w:pPr>
        <w:ind w:left="4907" w:hanging="360"/>
      </w:pPr>
    </w:lvl>
    <w:lvl w:ilvl="7" w:tplc="340A0019" w:tentative="1">
      <w:start w:val="1"/>
      <w:numFmt w:val="lowerLetter"/>
      <w:lvlText w:val="%8."/>
      <w:lvlJc w:val="left"/>
      <w:pPr>
        <w:ind w:left="5627" w:hanging="360"/>
      </w:pPr>
    </w:lvl>
    <w:lvl w:ilvl="8" w:tplc="34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471B2AA7"/>
    <w:multiLevelType w:val="hybridMultilevel"/>
    <w:tmpl w:val="0B889D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82944"/>
    <w:multiLevelType w:val="hybridMultilevel"/>
    <w:tmpl w:val="7E6C68E0"/>
    <w:lvl w:ilvl="0" w:tplc="340A000B">
      <w:start w:val="1"/>
      <w:numFmt w:val="bullet"/>
      <w:pStyle w:val="Ttulo5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6621170">
    <w:abstractNumId w:val="5"/>
  </w:num>
  <w:num w:numId="2" w16cid:durableId="1197431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061923">
    <w:abstractNumId w:val="0"/>
  </w:num>
  <w:num w:numId="4" w16cid:durableId="1072508283">
    <w:abstractNumId w:val="2"/>
  </w:num>
  <w:num w:numId="5" w16cid:durableId="319240590">
    <w:abstractNumId w:val="4"/>
  </w:num>
  <w:num w:numId="6" w16cid:durableId="7058409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F4"/>
    <w:rsid w:val="00002AA5"/>
    <w:rsid w:val="000033BA"/>
    <w:rsid w:val="000150B5"/>
    <w:rsid w:val="0001616F"/>
    <w:rsid w:val="00017B06"/>
    <w:rsid w:val="000203FD"/>
    <w:rsid w:val="00022685"/>
    <w:rsid w:val="000302E5"/>
    <w:rsid w:val="00031436"/>
    <w:rsid w:val="00034253"/>
    <w:rsid w:val="0003441F"/>
    <w:rsid w:val="00037E6A"/>
    <w:rsid w:val="00041618"/>
    <w:rsid w:val="00041B49"/>
    <w:rsid w:val="00042FD3"/>
    <w:rsid w:val="000512A2"/>
    <w:rsid w:val="00052382"/>
    <w:rsid w:val="00053953"/>
    <w:rsid w:val="00053ACE"/>
    <w:rsid w:val="00054172"/>
    <w:rsid w:val="0005485E"/>
    <w:rsid w:val="00056F9F"/>
    <w:rsid w:val="00057557"/>
    <w:rsid w:val="00067552"/>
    <w:rsid w:val="000676CE"/>
    <w:rsid w:val="000702DE"/>
    <w:rsid w:val="000733F5"/>
    <w:rsid w:val="00074FFB"/>
    <w:rsid w:val="00081F7E"/>
    <w:rsid w:val="00085D20"/>
    <w:rsid w:val="00085D97"/>
    <w:rsid w:val="000869F9"/>
    <w:rsid w:val="000874F8"/>
    <w:rsid w:val="000942A2"/>
    <w:rsid w:val="0009591D"/>
    <w:rsid w:val="000964FD"/>
    <w:rsid w:val="00096543"/>
    <w:rsid w:val="0009686E"/>
    <w:rsid w:val="000B2F43"/>
    <w:rsid w:val="000B3437"/>
    <w:rsid w:val="000B3919"/>
    <w:rsid w:val="000C05DE"/>
    <w:rsid w:val="000C39FB"/>
    <w:rsid w:val="000C3D55"/>
    <w:rsid w:val="000C5BF6"/>
    <w:rsid w:val="000C63C8"/>
    <w:rsid w:val="000C6F75"/>
    <w:rsid w:val="000D0EC7"/>
    <w:rsid w:val="000D286B"/>
    <w:rsid w:val="000D2C01"/>
    <w:rsid w:val="000D2FEA"/>
    <w:rsid w:val="000D3C32"/>
    <w:rsid w:val="000D470F"/>
    <w:rsid w:val="000D643A"/>
    <w:rsid w:val="000D712C"/>
    <w:rsid w:val="000D73BE"/>
    <w:rsid w:val="000E127A"/>
    <w:rsid w:val="000E1D0C"/>
    <w:rsid w:val="000E4D05"/>
    <w:rsid w:val="000E5E13"/>
    <w:rsid w:val="000F4AC2"/>
    <w:rsid w:val="000F4B79"/>
    <w:rsid w:val="000F4C72"/>
    <w:rsid w:val="000F4EF3"/>
    <w:rsid w:val="00100008"/>
    <w:rsid w:val="00101422"/>
    <w:rsid w:val="00102532"/>
    <w:rsid w:val="001064C3"/>
    <w:rsid w:val="00107F78"/>
    <w:rsid w:val="001148D1"/>
    <w:rsid w:val="00116C12"/>
    <w:rsid w:val="00121A59"/>
    <w:rsid w:val="001223B8"/>
    <w:rsid w:val="001323AE"/>
    <w:rsid w:val="001363C2"/>
    <w:rsid w:val="0014206D"/>
    <w:rsid w:val="00142262"/>
    <w:rsid w:val="001429B2"/>
    <w:rsid w:val="0015263E"/>
    <w:rsid w:val="00152BF4"/>
    <w:rsid w:val="00153F25"/>
    <w:rsid w:val="001564B1"/>
    <w:rsid w:val="001645DE"/>
    <w:rsid w:val="00164CB6"/>
    <w:rsid w:val="00167924"/>
    <w:rsid w:val="001725D8"/>
    <w:rsid w:val="00182BAC"/>
    <w:rsid w:val="00182C30"/>
    <w:rsid w:val="00183583"/>
    <w:rsid w:val="00183AC3"/>
    <w:rsid w:val="00184ED6"/>
    <w:rsid w:val="001877D2"/>
    <w:rsid w:val="0018794C"/>
    <w:rsid w:val="00191280"/>
    <w:rsid w:val="001968DA"/>
    <w:rsid w:val="001A16FB"/>
    <w:rsid w:val="001A3664"/>
    <w:rsid w:val="001A41A4"/>
    <w:rsid w:val="001A48A3"/>
    <w:rsid w:val="001A6A7C"/>
    <w:rsid w:val="001A78A2"/>
    <w:rsid w:val="001B2CCE"/>
    <w:rsid w:val="001B390C"/>
    <w:rsid w:val="001B51B6"/>
    <w:rsid w:val="001B53C5"/>
    <w:rsid w:val="001B69E6"/>
    <w:rsid w:val="001C3F25"/>
    <w:rsid w:val="001C4414"/>
    <w:rsid w:val="001C679D"/>
    <w:rsid w:val="001C73CF"/>
    <w:rsid w:val="001D0C48"/>
    <w:rsid w:val="001D492E"/>
    <w:rsid w:val="001D652D"/>
    <w:rsid w:val="001E03E8"/>
    <w:rsid w:val="001E04B1"/>
    <w:rsid w:val="001E0583"/>
    <w:rsid w:val="001E1418"/>
    <w:rsid w:val="001E2797"/>
    <w:rsid w:val="001E64DB"/>
    <w:rsid w:val="001E6CE7"/>
    <w:rsid w:val="001F1426"/>
    <w:rsid w:val="001F4105"/>
    <w:rsid w:val="001F71E0"/>
    <w:rsid w:val="00201ABA"/>
    <w:rsid w:val="00206984"/>
    <w:rsid w:val="00207835"/>
    <w:rsid w:val="002112D2"/>
    <w:rsid w:val="00211B74"/>
    <w:rsid w:val="0021347A"/>
    <w:rsid w:val="002141B9"/>
    <w:rsid w:val="00220BC3"/>
    <w:rsid w:val="00221065"/>
    <w:rsid w:val="002257F2"/>
    <w:rsid w:val="002315FA"/>
    <w:rsid w:val="00234193"/>
    <w:rsid w:val="002478F9"/>
    <w:rsid w:val="00251F57"/>
    <w:rsid w:val="00253AE6"/>
    <w:rsid w:val="00254C29"/>
    <w:rsid w:val="00255F0F"/>
    <w:rsid w:val="00267B87"/>
    <w:rsid w:val="00267CAA"/>
    <w:rsid w:val="0027068D"/>
    <w:rsid w:val="002757E7"/>
    <w:rsid w:val="0027644A"/>
    <w:rsid w:val="0027675D"/>
    <w:rsid w:val="00283EF0"/>
    <w:rsid w:val="002842A4"/>
    <w:rsid w:val="0028703D"/>
    <w:rsid w:val="00295E54"/>
    <w:rsid w:val="00297CB0"/>
    <w:rsid w:val="002A58D0"/>
    <w:rsid w:val="002A61FE"/>
    <w:rsid w:val="002A7FC4"/>
    <w:rsid w:val="002B1036"/>
    <w:rsid w:val="002B194C"/>
    <w:rsid w:val="002B1B4E"/>
    <w:rsid w:val="002B58F3"/>
    <w:rsid w:val="002B6A6D"/>
    <w:rsid w:val="002C51EB"/>
    <w:rsid w:val="002C5C01"/>
    <w:rsid w:val="002C7092"/>
    <w:rsid w:val="002D0B7B"/>
    <w:rsid w:val="002D1B56"/>
    <w:rsid w:val="002D28B6"/>
    <w:rsid w:val="002D482D"/>
    <w:rsid w:val="002D56B8"/>
    <w:rsid w:val="002D7352"/>
    <w:rsid w:val="002D7F60"/>
    <w:rsid w:val="002E0D8C"/>
    <w:rsid w:val="002E0E0C"/>
    <w:rsid w:val="002E1143"/>
    <w:rsid w:val="002E128A"/>
    <w:rsid w:val="002E1C8D"/>
    <w:rsid w:val="002E54DB"/>
    <w:rsid w:val="003026DF"/>
    <w:rsid w:val="003029A9"/>
    <w:rsid w:val="00312475"/>
    <w:rsid w:val="00313157"/>
    <w:rsid w:val="003201FE"/>
    <w:rsid w:val="0032301D"/>
    <w:rsid w:val="00326B07"/>
    <w:rsid w:val="0034304B"/>
    <w:rsid w:val="0034585B"/>
    <w:rsid w:val="0034729F"/>
    <w:rsid w:val="003530DB"/>
    <w:rsid w:val="00355FC1"/>
    <w:rsid w:val="00357664"/>
    <w:rsid w:val="003612A7"/>
    <w:rsid w:val="0036180E"/>
    <w:rsid w:val="00361B97"/>
    <w:rsid w:val="00362557"/>
    <w:rsid w:val="00365DFB"/>
    <w:rsid w:val="0036747D"/>
    <w:rsid w:val="003679B4"/>
    <w:rsid w:val="003705BF"/>
    <w:rsid w:val="00371E4E"/>
    <w:rsid w:val="00373515"/>
    <w:rsid w:val="003742EA"/>
    <w:rsid w:val="003761BA"/>
    <w:rsid w:val="0038172C"/>
    <w:rsid w:val="00382060"/>
    <w:rsid w:val="0038283A"/>
    <w:rsid w:val="00387E53"/>
    <w:rsid w:val="00387E93"/>
    <w:rsid w:val="003909FA"/>
    <w:rsid w:val="003916F2"/>
    <w:rsid w:val="00392EFF"/>
    <w:rsid w:val="003931D7"/>
    <w:rsid w:val="003A3611"/>
    <w:rsid w:val="003A4721"/>
    <w:rsid w:val="003A562B"/>
    <w:rsid w:val="003A6D90"/>
    <w:rsid w:val="003B04A5"/>
    <w:rsid w:val="003B0F8B"/>
    <w:rsid w:val="003B1B55"/>
    <w:rsid w:val="003B5008"/>
    <w:rsid w:val="003C0B4A"/>
    <w:rsid w:val="003C4DB2"/>
    <w:rsid w:val="003D2869"/>
    <w:rsid w:val="003D677F"/>
    <w:rsid w:val="003E5657"/>
    <w:rsid w:val="003E6792"/>
    <w:rsid w:val="003F0258"/>
    <w:rsid w:val="003F33D6"/>
    <w:rsid w:val="003F40B3"/>
    <w:rsid w:val="003F4104"/>
    <w:rsid w:val="003F55F1"/>
    <w:rsid w:val="004006D4"/>
    <w:rsid w:val="004012D4"/>
    <w:rsid w:val="00401F6C"/>
    <w:rsid w:val="00403241"/>
    <w:rsid w:val="00404E6F"/>
    <w:rsid w:val="00405B52"/>
    <w:rsid w:val="00406E40"/>
    <w:rsid w:val="00410B58"/>
    <w:rsid w:val="00415654"/>
    <w:rsid w:val="00415D31"/>
    <w:rsid w:val="00421383"/>
    <w:rsid w:val="004229BD"/>
    <w:rsid w:val="00423068"/>
    <w:rsid w:val="00426A6D"/>
    <w:rsid w:val="00427B41"/>
    <w:rsid w:val="004325FE"/>
    <w:rsid w:val="00436C7A"/>
    <w:rsid w:val="00440311"/>
    <w:rsid w:val="00445BCB"/>
    <w:rsid w:val="00447961"/>
    <w:rsid w:val="00447C7F"/>
    <w:rsid w:val="004535F1"/>
    <w:rsid w:val="00454880"/>
    <w:rsid w:val="00456111"/>
    <w:rsid w:val="00456632"/>
    <w:rsid w:val="004574C9"/>
    <w:rsid w:val="00466274"/>
    <w:rsid w:val="00471616"/>
    <w:rsid w:val="00472302"/>
    <w:rsid w:val="00475497"/>
    <w:rsid w:val="004758C3"/>
    <w:rsid w:val="00476D19"/>
    <w:rsid w:val="0048059F"/>
    <w:rsid w:val="00480AB2"/>
    <w:rsid w:val="00483A40"/>
    <w:rsid w:val="004877D4"/>
    <w:rsid w:val="00494DF8"/>
    <w:rsid w:val="0049516D"/>
    <w:rsid w:val="004A21E7"/>
    <w:rsid w:val="004A2A86"/>
    <w:rsid w:val="004A72E2"/>
    <w:rsid w:val="004A7BE0"/>
    <w:rsid w:val="004B38CA"/>
    <w:rsid w:val="004B43DE"/>
    <w:rsid w:val="004B4FC6"/>
    <w:rsid w:val="004B7694"/>
    <w:rsid w:val="004C507B"/>
    <w:rsid w:val="004D0399"/>
    <w:rsid w:val="004D381A"/>
    <w:rsid w:val="004D515E"/>
    <w:rsid w:val="004D61B2"/>
    <w:rsid w:val="004D6BE9"/>
    <w:rsid w:val="004E3A49"/>
    <w:rsid w:val="004E6CCF"/>
    <w:rsid w:val="004E7752"/>
    <w:rsid w:val="004F542E"/>
    <w:rsid w:val="004F5EBE"/>
    <w:rsid w:val="005031A3"/>
    <w:rsid w:val="00505D80"/>
    <w:rsid w:val="005073C2"/>
    <w:rsid w:val="00507B4F"/>
    <w:rsid w:val="0051000C"/>
    <w:rsid w:val="00511F7D"/>
    <w:rsid w:val="00513A66"/>
    <w:rsid w:val="005150F0"/>
    <w:rsid w:val="005168BF"/>
    <w:rsid w:val="005177A3"/>
    <w:rsid w:val="005208C2"/>
    <w:rsid w:val="0052134E"/>
    <w:rsid w:val="00523270"/>
    <w:rsid w:val="00531E56"/>
    <w:rsid w:val="00533B0D"/>
    <w:rsid w:val="005346FD"/>
    <w:rsid w:val="005514A6"/>
    <w:rsid w:val="00554227"/>
    <w:rsid w:val="00554A48"/>
    <w:rsid w:val="0055682C"/>
    <w:rsid w:val="00556B23"/>
    <w:rsid w:val="0056693A"/>
    <w:rsid w:val="00570BD5"/>
    <w:rsid w:val="0057328E"/>
    <w:rsid w:val="00574EA3"/>
    <w:rsid w:val="00576730"/>
    <w:rsid w:val="00577A0E"/>
    <w:rsid w:val="00585339"/>
    <w:rsid w:val="005908C9"/>
    <w:rsid w:val="00595CA3"/>
    <w:rsid w:val="005A0172"/>
    <w:rsid w:val="005A1681"/>
    <w:rsid w:val="005A2140"/>
    <w:rsid w:val="005A45DE"/>
    <w:rsid w:val="005A4899"/>
    <w:rsid w:val="005A7E67"/>
    <w:rsid w:val="005B0866"/>
    <w:rsid w:val="005B3A6A"/>
    <w:rsid w:val="005B6361"/>
    <w:rsid w:val="005C2556"/>
    <w:rsid w:val="005C38FD"/>
    <w:rsid w:val="005C5E86"/>
    <w:rsid w:val="005C6F42"/>
    <w:rsid w:val="005D42D2"/>
    <w:rsid w:val="005D5DF4"/>
    <w:rsid w:val="005D5F93"/>
    <w:rsid w:val="005D7717"/>
    <w:rsid w:val="005D77AF"/>
    <w:rsid w:val="005E166F"/>
    <w:rsid w:val="005E5556"/>
    <w:rsid w:val="005F40A4"/>
    <w:rsid w:val="005F4EA4"/>
    <w:rsid w:val="0060086B"/>
    <w:rsid w:val="006023C2"/>
    <w:rsid w:val="006043E0"/>
    <w:rsid w:val="00605BDA"/>
    <w:rsid w:val="00613558"/>
    <w:rsid w:val="006137EF"/>
    <w:rsid w:val="00616568"/>
    <w:rsid w:val="00617D41"/>
    <w:rsid w:val="00617D4E"/>
    <w:rsid w:val="006214E7"/>
    <w:rsid w:val="006216D0"/>
    <w:rsid w:val="00623342"/>
    <w:rsid w:val="00623E11"/>
    <w:rsid w:val="00623F7C"/>
    <w:rsid w:val="0062485B"/>
    <w:rsid w:val="00624933"/>
    <w:rsid w:val="00627C3E"/>
    <w:rsid w:val="00633C44"/>
    <w:rsid w:val="00634587"/>
    <w:rsid w:val="00636628"/>
    <w:rsid w:val="006412AF"/>
    <w:rsid w:val="006420CB"/>
    <w:rsid w:val="0064307D"/>
    <w:rsid w:val="00643EA4"/>
    <w:rsid w:val="00644EF3"/>
    <w:rsid w:val="00653FC9"/>
    <w:rsid w:val="00655F7C"/>
    <w:rsid w:val="0065671E"/>
    <w:rsid w:val="00657240"/>
    <w:rsid w:val="00661293"/>
    <w:rsid w:val="00663791"/>
    <w:rsid w:val="006653F2"/>
    <w:rsid w:val="0066549C"/>
    <w:rsid w:val="00666283"/>
    <w:rsid w:val="00667F24"/>
    <w:rsid w:val="00670655"/>
    <w:rsid w:val="0067516C"/>
    <w:rsid w:val="006754BC"/>
    <w:rsid w:val="006801DA"/>
    <w:rsid w:val="0068176F"/>
    <w:rsid w:val="0068241F"/>
    <w:rsid w:val="00682B97"/>
    <w:rsid w:val="0068379B"/>
    <w:rsid w:val="006846F5"/>
    <w:rsid w:val="006857E2"/>
    <w:rsid w:val="0068614E"/>
    <w:rsid w:val="00686848"/>
    <w:rsid w:val="00686B38"/>
    <w:rsid w:val="006870E1"/>
    <w:rsid w:val="00687C6D"/>
    <w:rsid w:val="00692247"/>
    <w:rsid w:val="006957AF"/>
    <w:rsid w:val="00696B34"/>
    <w:rsid w:val="006A3673"/>
    <w:rsid w:val="006A5DFC"/>
    <w:rsid w:val="006A6D94"/>
    <w:rsid w:val="006B2332"/>
    <w:rsid w:val="006B4485"/>
    <w:rsid w:val="006B4AA8"/>
    <w:rsid w:val="006C05A2"/>
    <w:rsid w:val="006C5F3E"/>
    <w:rsid w:val="006D02B2"/>
    <w:rsid w:val="006D07CB"/>
    <w:rsid w:val="006D65D2"/>
    <w:rsid w:val="006D7989"/>
    <w:rsid w:val="006E229B"/>
    <w:rsid w:val="006E4D29"/>
    <w:rsid w:val="006E7DD1"/>
    <w:rsid w:val="006F09C8"/>
    <w:rsid w:val="006F1208"/>
    <w:rsid w:val="006F1B60"/>
    <w:rsid w:val="006F39C9"/>
    <w:rsid w:val="00700221"/>
    <w:rsid w:val="00700F54"/>
    <w:rsid w:val="00704A6E"/>
    <w:rsid w:val="007056AF"/>
    <w:rsid w:val="00705A0C"/>
    <w:rsid w:val="00705A6F"/>
    <w:rsid w:val="007074CA"/>
    <w:rsid w:val="007110B4"/>
    <w:rsid w:val="00712A10"/>
    <w:rsid w:val="00714C0E"/>
    <w:rsid w:val="0071639D"/>
    <w:rsid w:val="00723FC0"/>
    <w:rsid w:val="00730FD0"/>
    <w:rsid w:val="00731DDB"/>
    <w:rsid w:val="00740BB4"/>
    <w:rsid w:val="00741196"/>
    <w:rsid w:val="00745006"/>
    <w:rsid w:val="007450D7"/>
    <w:rsid w:val="0075163D"/>
    <w:rsid w:val="007524B5"/>
    <w:rsid w:val="00753435"/>
    <w:rsid w:val="007574C0"/>
    <w:rsid w:val="00757AFD"/>
    <w:rsid w:val="00761CEF"/>
    <w:rsid w:val="00762BC5"/>
    <w:rsid w:val="00763981"/>
    <w:rsid w:val="00766660"/>
    <w:rsid w:val="00770D1B"/>
    <w:rsid w:val="00776912"/>
    <w:rsid w:val="00776C99"/>
    <w:rsid w:val="00777C05"/>
    <w:rsid w:val="00780746"/>
    <w:rsid w:val="00785ED9"/>
    <w:rsid w:val="007862B0"/>
    <w:rsid w:val="00786AAC"/>
    <w:rsid w:val="007879AB"/>
    <w:rsid w:val="00790029"/>
    <w:rsid w:val="007917AB"/>
    <w:rsid w:val="00791B00"/>
    <w:rsid w:val="007935E9"/>
    <w:rsid w:val="00795B7C"/>
    <w:rsid w:val="0079639C"/>
    <w:rsid w:val="007A6816"/>
    <w:rsid w:val="007A6DAC"/>
    <w:rsid w:val="007B1999"/>
    <w:rsid w:val="007B1B32"/>
    <w:rsid w:val="007B462D"/>
    <w:rsid w:val="007B4676"/>
    <w:rsid w:val="007B75CA"/>
    <w:rsid w:val="007C707F"/>
    <w:rsid w:val="007C7370"/>
    <w:rsid w:val="007C7890"/>
    <w:rsid w:val="007C7E7A"/>
    <w:rsid w:val="007D2CE4"/>
    <w:rsid w:val="007D586B"/>
    <w:rsid w:val="007D5DEA"/>
    <w:rsid w:val="007E0716"/>
    <w:rsid w:val="007E1565"/>
    <w:rsid w:val="007E3235"/>
    <w:rsid w:val="007E3702"/>
    <w:rsid w:val="007E3C07"/>
    <w:rsid w:val="007E6056"/>
    <w:rsid w:val="007F4BCD"/>
    <w:rsid w:val="00802404"/>
    <w:rsid w:val="00811472"/>
    <w:rsid w:val="00811AC0"/>
    <w:rsid w:val="00811BD8"/>
    <w:rsid w:val="00812190"/>
    <w:rsid w:val="00812BB3"/>
    <w:rsid w:val="00812CC4"/>
    <w:rsid w:val="008135B7"/>
    <w:rsid w:val="00813F3C"/>
    <w:rsid w:val="00813F62"/>
    <w:rsid w:val="00815576"/>
    <w:rsid w:val="00820096"/>
    <w:rsid w:val="00832CDF"/>
    <w:rsid w:val="0083305C"/>
    <w:rsid w:val="0083619B"/>
    <w:rsid w:val="00837A6A"/>
    <w:rsid w:val="00841825"/>
    <w:rsid w:val="008454A6"/>
    <w:rsid w:val="00845AD8"/>
    <w:rsid w:val="0084645D"/>
    <w:rsid w:val="00846C30"/>
    <w:rsid w:val="00847DD0"/>
    <w:rsid w:val="00851014"/>
    <w:rsid w:val="0085776F"/>
    <w:rsid w:val="00861559"/>
    <w:rsid w:val="00862FCD"/>
    <w:rsid w:val="0087142F"/>
    <w:rsid w:val="00875EAD"/>
    <w:rsid w:val="00876C87"/>
    <w:rsid w:val="00877287"/>
    <w:rsid w:val="00877D33"/>
    <w:rsid w:val="008816FE"/>
    <w:rsid w:val="00884DBB"/>
    <w:rsid w:val="00886BEC"/>
    <w:rsid w:val="008907D5"/>
    <w:rsid w:val="00891977"/>
    <w:rsid w:val="008A05C4"/>
    <w:rsid w:val="008B5461"/>
    <w:rsid w:val="008C1F97"/>
    <w:rsid w:val="008C3798"/>
    <w:rsid w:val="008C6F36"/>
    <w:rsid w:val="008E159C"/>
    <w:rsid w:val="008E4615"/>
    <w:rsid w:val="008E60AE"/>
    <w:rsid w:val="008E6C0C"/>
    <w:rsid w:val="008E78E1"/>
    <w:rsid w:val="008F4878"/>
    <w:rsid w:val="008F6BEE"/>
    <w:rsid w:val="00903D7F"/>
    <w:rsid w:val="00904C7B"/>
    <w:rsid w:val="00906C09"/>
    <w:rsid w:val="00910D3A"/>
    <w:rsid w:val="00910F4B"/>
    <w:rsid w:val="00912B8D"/>
    <w:rsid w:val="009148E0"/>
    <w:rsid w:val="009164DE"/>
    <w:rsid w:val="009230C8"/>
    <w:rsid w:val="00923CE8"/>
    <w:rsid w:val="00925AC0"/>
    <w:rsid w:val="00932D83"/>
    <w:rsid w:val="00933B41"/>
    <w:rsid w:val="009343C6"/>
    <w:rsid w:val="00941AFE"/>
    <w:rsid w:val="0094266B"/>
    <w:rsid w:val="00952C5D"/>
    <w:rsid w:val="00953D86"/>
    <w:rsid w:val="00953EF9"/>
    <w:rsid w:val="009549C5"/>
    <w:rsid w:val="00960A00"/>
    <w:rsid w:val="0096493D"/>
    <w:rsid w:val="009657D1"/>
    <w:rsid w:val="00971659"/>
    <w:rsid w:val="00972010"/>
    <w:rsid w:val="00975EED"/>
    <w:rsid w:val="00980AF4"/>
    <w:rsid w:val="0098119A"/>
    <w:rsid w:val="009823DF"/>
    <w:rsid w:val="00982E35"/>
    <w:rsid w:val="009844C9"/>
    <w:rsid w:val="00985BA7"/>
    <w:rsid w:val="00990A5C"/>
    <w:rsid w:val="00990D05"/>
    <w:rsid w:val="0099145B"/>
    <w:rsid w:val="009926CA"/>
    <w:rsid w:val="009930F6"/>
    <w:rsid w:val="0099450E"/>
    <w:rsid w:val="00994AD4"/>
    <w:rsid w:val="009952FD"/>
    <w:rsid w:val="009A2FF8"/>
    <w:rsid w:val="009A46C7"/>
    <w:rsid w:val="009A61B3"/>
    <w:rsid w:val="009A6490"/>
    <w:rsid w:val="009B48F0"/>
    <w:rsid w:val="009B4B40"/>
    <w:rsid w:val="009B7340"/>
    <w:rsid w:val="009B78BE"/>
    <w:rsid w:val="009B7BC5"/>
    <w:rsid w:val="009C5E2E"/>
    <w:rsid w:val="009D0316"/>
    <w:rsid w:val="009D0C48"/>
    <w:rsid w:val="009D29C3"/>
    <w:rsid w:val="009E113D"/>
    <w:rsid w:val="009E21F9"/>
    <w:rsid w:val="009E3907"/>
    <w:rsid w:val="009E4EAA"/>
    <w:rsid w:val="009E529F"/>
    <w:rsid w:val="009F1143"/>
    <w:rsid w:val="009F1BFF"/>
    <w:rsid w:val="009F345F"/>
    <w:rsid w:val="009F7C23"/>
    <w:rsid w:val="00A0251B"/>
    <w:rsid w:val="00A054D0"/>
    <w:rsid w:val="00A06757"/>
    <w:rsid w:val="00A07F1F"/>
    <w:rsid w:val="00A103D4"/>
    <w:rsid w:val="00A15102"/>
    <w:rsid w:val="00A1629F"/>
    <w:rsid w:val="00A16703"/>
    <w:rsid w:val="00A176A6"/>
    <w:rsid w:val="00A205B6"/>
    <w:rsid w:val="00A22A99"/>
    <w:rsid w:val="00A24D35"/>
    <w:rsid w:val="00A25D75"/>
    <w:rsid w:val="00A26035"/>
    <w:rsid w:val="00A33108"/>
    <w:rsid w:val="00A34965"/>
    <w:rsid w:val="00A34EF8"/>
    <w:rsid w:val="00A36A60"/>
    <w:rsid w:val="00A44D36"/>
    <w:rsid w:val="00A4628D"/>
    <w:rsid w:val="00A4652F"/>
    <w:rsid w:val="00A528C0"/>
    <w:rsid w:val="00A5349C"/>
    <w:rsid w:val="00A54C68"/>
    <w:rsid w:val="00A56C7E"/>
    <w:rsid w:val="00A57A19"/>
    <w:rsid w:val="00A63F5C"/>
    <w:rsid w:val="00A64F9F"/>
    <w:rsid w:val="00A667EA"/>
    <w:rsid w:val="00A67F36"/>
    <w:rsid w:val="00A70C92"/>
    <w:rsid w:val="00A713AE"/>
    <w:rsid w:val="00A73349"/>
    <w:rsid w:val="00A73AC4"/>
    <w:rsid w:val="00A76D83"/>
    <w:rsid w:val="00A81A1A"/>
    <w:rsid w:val="00A81A35"/>
    <w:rsid w:val="00A839F5"/>
    <w:rsid w:val="00A84B73"/>
    <w:rsid w:val="00A86D2B"/>
    <w:rsid w:val="00A94B48"/>
    <w:rsid w:val="00A9524E"/>
    <w:rsid w:val="00A958DA"/>
    <w:rsid w:val="00A95EFB"/>
    <w:rsid w:val="00A9606F"/>
    <w:rsid w:val="00AA0711"/>
    <w:rsid w:val="00AA2CEF"/>
    <w:rsid w:val="00AB3DD3"/>
    <w:rsid w:val="00AB4EAF"/>
    <w:rsid w:val="00AB6211"/>
    <w:rsid w:val="00AC4B08"/>
    <w:rsid w:val="00AD1162"/>
    <w:rsid w:val="00AD6DEF"/>
    <w:rsid w:val="00AE2F9B"/>
    <w:rsid w:val="00AE3A6F"/>
    <w:rsid w:val="00AE3BF3"/>
    <w:rsid w:val="00AF1CB8"/>
    <w:rsid w:val="00AF37D0"/>
    <w:rsid w:val="00AF408C"/>
    <w:rsid w:val="00AF622E"/>
    <w:rsid w:val="00AF6B13"/>
    <w:rsid w:val="00B01EFC"/>
    <w:rsid w:val="00B06515"/>
    <w:rsid w:val="00B06D9E"/>
    <w:rsid w:val="00B12C4D"/>
    <w:rsid w:val="00B136F2"/>
    <w:rsid w:val="00B16FA6"/>
    <w:rsid w:val="00B179F7"/>
    <w:rsid w:val="00B20470"/>
    <w:rsid w:val="00B2154F"/>
    <w:rsid w:val="00B24638"/>
    <w:rsid w:val="00B24A1B"/>
    <w:rsid w:val="00B24A5C"/>
    <w:rsid w:val="00B2574E"/>
    <w:rsid w:val="00B277E2"/>
    <w:rsid w:val="00B27AAD"/>
    <w:rsid w:val="00B33A89"/>
    <w:rsid w:val="00B34606"/>
    <w:rsid w:val="00B35786"/>
    <w:rsid w:val="00B372EA"/>
    <w:rsid w:val="00B37345"/>
    <w:rsid w:val="00B37881"/>
    <w:rsid w:val="00B46E8F"/>
    <w:rsid w:val="00B561E4"/>
    <w:rsid w:val="00B56D2A"/>
    <w:rsid w:val="00B57C24"/>
    <w:rsid w:val="00B62833"/>
    <w:rsid w:val="00B633BE"/>
    <w:rsid w:val="00B67FAB"/>
    <w:rsid w:val="00B70CAD"/>
    <w:rsid w:val="00B73081"/>
    <w:rsid w:val="00B74FC1"/>
    <w:rsid w:val="00B826F4"/>
    <w:rsid w:val="00B82B9F"/>
    <w:rsid w:val="00B83A27"/>
    <w:rsid w:val="00B83E54"/>
    <w:rsid w:val="00B96362"/>
    <w:rsid w:val="00B974F3"/>
    <w:rsid w:val="00BA1503"/>
    <w:rsid w:val="00BA3A46"/>
    <w:rsid w:val="00BB0AAE"/>
    <w:rsid w:val="00BB176C"/>
    <w:rsid w:val="00BB5521"/>
    <w:rsid w:val="00BB6DAE"/>
    <w:rsid w:val="00BB6E58"/>
    <w:rsid w:val="00BB7D72"/>
    <w:rsid w:val="00BC4615"/>
    <w:rsid w:val="00BC5928"/>
    <w:rsid w:val="00BD0BF0"/>
    <w:rsid w:val="00BD4A14"/>
    <w:rsid w:val="00BD6E28"/>
    <w:rsid w:val="00BD72E5"/>
    <w:rsid w:val="00BE3DAF"/>
    <w:rsid w:val="00BE4C24"/>
    <w:rsid w:val="00BE644F"/>
    <w:rsid w:val="00BF3391"/>
    <w:rsid w:val="00BF5166"/>
    <w:rsid w:val="00C04797"/>
    <w:rsid w:val="00C06D6A"/>
    <w:rsid w:val="00C104B5"/>
    <w:rsid w:val="00C118C3"/>
    <w:rsid w:val="00C12143"/>
    <w:rsid w:val="00C13AED"/>
    <w:rsid w:val="00C1578C"/>
    <w:rsid w:val="00C1740A"/>
    <w:rsid w:val="00C1777F"/>
    <w:rsid w:val="00C276B2"/>
    <w:rsid w:val="00C30C22"/>
    <w:rsid w:val="00C32FBB"/>
    <w:rsid w:val="00C42D96"/>
    <w:rsid w:val="00C4322E"/>
    <w:rsid w:val="00C4372B"/>
    <w:rsid w:val="00C44628"/>
    <w:rsid w:val="00C4702E"/>
    <w:rsid w:val="00C47457"/>
    <w:rsid w:val="00C5039F"/>
    <w:rsid w:val="00C53A7E"/>
    <w:rsid w:val="00C54483"/>
    <w:rsid w:val="00C545CC"/>
    <w:rsid w:val="00C55608"/>
    <w:rsid w:val="00C55DD8"/>
    <w:rsid w:val="00C5717B"/>
    <w:rsid w:val="00C60FEC"/>
    <w:rsid w:val="00C61128"/>
    <w:rsid w:val="00C6196E"/>
    <w:rsid w:val="00C61973"/>
    <w:rsid w:val="00C62F96"/>
    <w:rsid w:val="00C65DF1"/>
    <w:rsid w:val="00C71125"/>
    <w:rsid w:val="00C72445"/>
    <w:rsid w:val="00C76557"/>
    <w:rsid w:val="00C83232"/>
    <w:rsid w:val="00C844FA"/>
    <w:rsid w:val="00C84BA2"/>
    <w:rsid w:val="00C867DC"/>
    <w:rsid w:val="00C959AE"/>
    <w:rsid w:val="00C959B2"/>
    <w:rsid w:val="00C9651A"/>
    <w:rsid w:val="00CA5CD8"/>
    <w:rsid w:val="00CA616F"/>
    <w:rsid w:val="00CA798A"/>
    <w:rsid w:val="00CB152F"/>
    <w:rsid w:val="00CB3819"/>
    <w:rsid w:val="00CB601A"/>
    <w:rsid w:val="00CB671F"/>
    <w:rsid w:val="00CB7255"/>
    <w:rsid w:val="00CC3CBB"/>
    <w:rsid w:val="00CC3D76"/>
    <w:rsid w:val="00CC4B91"/>
    <w:rsid w:val="00CC7322"/>
    <w:rsid w:val="00CD18A4"/>
    <w:rsid w:val="00CD292A"/>
    <w:rsid w:val="00CD2E9B"/>
    <w:rsid w:val="00CD4EC0"/>
    <w:rsid w:val="00CE1F81"/>
    <w:rsid w:val="00CE2C2D"/>
    <w:rsid w:val="00CE3434"/>
    <w:rsid w:val="00CE4AD4"/>
    <w:rsid w:val="00CF2B66"/>
    <w:rsid w:val="00CF34A8"/>
    <w:rsid w:val="00CF6C9B"/>
    <w:rsid w:val="00CF7958"/>
    <w:rsid w:val="00CF7F0F"/>
    <w:rsid w:val="00D009D4"/>
    <w:rsid w:val="00D02505"/>
    <w:rsid w:val="00D030C8"/>
    <w:rsid w:val="00D17375"/>
    <w:rsid w:val="00D17468"/>
    <w:rsid w:val="00D2138C"/>
    <w:rsid w:val="00D23841"/>
    <w:rsid w:val="00D30E76"/>
    <w:rsid w:val="00D31717"/>
    <w:rsid w:val="00D42FC6"/>
    <w:rsid w:val="00D50C39"/>
    <w:rsid w:val="00D52749"/>
    <w:rsid w:val="00D573AF"/>
    <w:rsid w:val="00D6038F"/>
    <w:rsid w:val="00D6096E"/>
    <w:rsid w:val="00D62501"/>
    <w:rsid w:val="00D62748"/>
    <w:rsid w:val="00D62B7A"/>
    <w:rsid w:val="00D633A5"/>
    <w:rsid w:val="00D6407F"/>
    <w:rsid w:val="00D641C3"/>
    <w:rsid w:val="00D64989"/>
    <w:rsid w:val="00D656C9"/>
    <w:rsid w:val="00D67791"/>
    <w:rsid w:val="00D75219"/>
    <w:rsid w:val="00D7771C"/>
    <w:rsid w:val="00D814FE"/>
    <w:rsid w:val="00D82C1F"/>
    <w:rsid w:val="00D8444B"/>
    <w:rsid w:val="00D928CB"/>
    <w:rsid w:val="00D933D8"/>
    <w:rsid w:val="00D939C4"/>
    <w:rsid w:val="00D94D1A"/>
    <w:rsid w:val="00D96C7C"/>
    <w:rsid w:val="00D978BF"/>
    <w:rsid w:val="00DA0F4F"/>
    <w:rsid w:val="00DA2195"/>
    <w:rsid w:val="00DA33AC"/>
    <w:rsid w:val="00DA48B1"/>
    <w:rsid w:val="00DA7D09"/>
    <w:rsid w:val="00DB1105"/>
    <w:rsid w:val="00DB2794"/>
    <w:rsid w:val="00DB4559"/>
    <w:rsid w:val="00DC2BF1"/>
    <w:rsid w:val="00DC33B4"/>
    <w:rsid w:val="00DC56B5"/>
    <w:rsid w:val="00DD0B4F"/>
    <w:rsid w:val="00DD223A"/>
    <w:rsid w:val="00DD326C"/>
    <w:rsid w:val="00DD337B"/>
    <w:rsid w:val="00DD3FE6"/>
    <w:rsid w:val="00DD44AF"/>
    <w:rsid w:val="00DD4E8F"/>
    <w:rsid w:val="00DD527F"/>
    <w:rsid w:val="00DD5CE6"/>
    <w:rsid w:val="00DE31A7"/>
    <w:rsid w:val="00DE3E1E"/>
    <w:rsid w:val="00DE6B91"/>
    <w:rsid w:val="00DF049E"/>
    <w:rsid w:val="00DF1EDB"/>
    <w:rsid w:val="00DF3A4F"/>
    <w:rsid w:val="00DF3C62"/>
    <w:rsid w:val="00DF5790"/>
    <w:rsid w:val="00E002C4"/>
    <w:rsid w:val="00E00651"/>
    <w:rsid w:val="00E058D5"/>
    <w:rsid w:val="00E06FE3"/>
    <w:rsid w:val="00E11855"/>
    <w:rsid w:val="00E16FD3"/>
    <w:rsid w:val="00E17FEE"/>
    <w:rsid w:val="00E222FB"/>
    <w:rsid w:val="00E2330C"/>
    <w:rsid w:val="00E235A3"/>
    <w:rsid w:val="00E256C7"/>
    <w:rsid w:val="00E32EB9"/>
    <w:rsid w:val="00E32FDB"/>
    <w:rsid w:val="00E349DA"/>
    <w:rsid w:val="00E41F9C"/>
    <w:rsid w:val="00E461E9"/>
    <w:rsid w:val="00E47A43"/>
    <w:rsid w:val="00E5316D"/>
    <w:rsid w:val="00E57256"/>
    <w:rsid w:val="00E602C9"/>
    <w:rsid w:val="00E60F92"/>
    <w:rsid w:val="00E6418C"/>
    <w:rsid w:val="00E641AE"/>
    <w:rsid w:val="00E66CBC"/>
    <w:rsid w:val="00E67954"/>
    <w:rsid w:val="00E734DD"/>
    <w:rsid w:val="00E749D8"/>
    <w:rsid w:val="00E76A6D"/>
    <w:rsid w:val="00E77CC9"/>
    <w:rsid w:val="00E81EB9"/>
    <w:rsid w:val="00E875CF"/>
    <w:rsid w:val="00E91FE2"/>
    <w:rsid w:val="00E92161"/>
    <w:rsid w:val="00E93526"/>
    <w:rsid w:val="00EA0191"/>
    <w:rsid w:val="00EA0E49"/>
    <w:rsid w:val="00EA119A"/>
    <w:rsid w:val="00EA30D5"/>
    <w:rsid w:val="00EA53D3"/>
    <w:rsid w:val="00EA72E0"/>
    <w:rsid w:val="00EA7302"/>
    <w:rsid w:val="00EB0438"/>
    <w:rsid w:val="00EB0CF8"/>
    <w:rsid w:val="00EB2105"/>
    <w:rsid w:val="00EB375B"/>
    <w:rsid w:val="00EB52E1"/>
    <w:rsid w:val="00EC2533"/>
    <w:rsid w:val="00EC3D5D"/>
    <w:rsid w:val="00EC3D67"/>
    <w:rsid w:val="00EC7F26"/>
    <w:rsid w:val="00ED2126"/>
    <w:rsid w:val="00ED30E1"/>
    <w:rsid w:val="00EE0219"/>
    <w:rsid w:val="00EE1E6E"/>
    <w:rsid w:val="00EE470C"/>
    <w:rsid w:val="00EF0CCC"/>
    <w:rsid w:val="00EF4187"/>
    <w:rsid w:val="00EF6459"/>
    <w:rsid w:val="00F045C4"/>
    <w:rsid w:val="00F05BF9"/>
    <w:rsid w:val="00F06489"/>
    <w:rsid w:val="00F17C11"/>
    <w:rsid w:val="00F20167"/>
    <w:rsid w:val="00F31246"/>
    <w:rsid w:val="00F32DF4"/>
    <w:rsid w:val="00F330D0"/>
    <w:rsid w:val="00F35468"/>
    <w:rsid w:val="00F36CF0"/>
    <w:rsid w:val="00F416C7"/>
    <w:rsid w:val="00F41D4A"/>
    <w:rsid w:val="00F43E24"/>
    <w:rsid w:val="00F4449C"/>
    <w:rsid w:val="00F459B4"/>
    <w:rsid w:val="00F5349F"/>
    <w:rsid w:val="00F53F8B"/>
    <w:rsid w:val="00F629C0"/>
    <w:rsid w:val="00F64421"/>
    <w:rsid w:val="00F649B8"/>
    <w:rsid w:val="00F6529A"/>
    <w:rsid w:val="00F65F26"/>
    <w:rsid w:val="00F676F3"/>
    <w:rsid w:val="00F75255"/>
    <w:rsid w:val="00F756D7"/>
    <w:rsid w:val="00F77425"/>
    <w:rsid w:val="00F820A8"/>
    <w:rsid w:val="00F84332"/>
    <w:rsid w:val="00F84441"/>
    <w:rsid w:val="00F84A6E"/>
    <w:rsid w:val="00F85B9E"/>
    <w:rsid w:val="00F86B2B"/>
    <w:rsid w:val="00F91276"/>
    <w:rsid w:val="00F924B3"/>
    <w:rsid w:val="00F95854"/>
    <w:rsid w:val="00F96E85"/>
    <w:rsid w:val="00F973DC"/>
    <w:rsid w:val="00F977B1"/>
    <w:rsid w:val="00F97F30"/>
    <w:rsid w:val="00FA6C74"/>
    <w:rsid w:val="00FA7961"/>
    <w:rsid w:val="00FB6F24"/>
    <w:rsid w:val="00FB729F"/>
    <w:rsid w:val="00FC405C"/>
    <w:rsid w:val="00FC44A5"/>
    <w:rsid w:val="00FC7D8F"/>
    <w:rsid w:val="00FD1A89"/>
    <w:rsid w:val="00FD3721"/>
    <w:rsid w:val="00FD57F3"/>
    <w:rsid w:val="00FD5D63"/>
    <w:rsid w:val="00FE32D3"/>
    <w:rsid w:val="00FE6B51"/>
    <w:rsid w:val="00FF0575"/>
    <w:rsid w:val="00FF1696"/>
    <w:rsid w:val="00FF26E2"/>
    <w:rsid w:val="00FF3D28"/>
    <w:rsid w:val="00FF578C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E521"/>
  <w15:chartTrackingRefBased/>
  <w15:docId w15:val="{FDDEBC1A-7BA8-497D-A28B-BFF613AE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B56"/>
  </w:style>
  <w:style w:type="paragraph" w:styleId="Ttulo1">
    <w:name w:val="heading 1"/>
    <w:basedOn w:val="Normal"/>
    <w:next w:val="Normal"/>
    <w:link w:val="Ttulo1Car"/>
    <w:uiPriority w:val="9"/>
    <w:qFormat/>
    <w:rsid w:val="00A05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07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101422"/>
    <w:pPr>
      <w:numPr>
        <w:numId w:val="1"/>
      </w:numPr>
      <w:spacing w:before="240" w:after="60" w:line="240" w:lineRule="auto"/>
      <w:jc w:val="both"/>
      <w:outlineLvl w:val="4"/>
    </w:pPr>
    <w:rPr>
      <w:rFonts w:ascii="Gill Sans MT" w:eastAsia="Times New Roman" w:hAnsi="Gill Sans MT" w:cs="Times New Roman"/>
      <w:bCs/>
      <w:iCs/>
      <w:sz w:val="24"/>
      <w:szCs w:val="26"/>
      <w:u w:val="single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5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5DF4"/>
    <w:rPr>
      <w:rFonts w:ascii="Courier New" w:eastAsia="Times New Roman" w:hAnsi="Courier New" w:cs="Courier New"/>
      <w:sz w:val="20"/>
      <w:szCs w:val="20"/>
      <w:lang w:eastAsia="es-CL"/>
    </w:rPr>
  </w:style>
  <w:style w:type="paragraph" w:customStyle="1" w:styleId="TableParagraph">
    <w:name w:val="Table Paragraph"/>
    <w:basedOn w:val="Normal"/>
    <w:uiPriority w:val="1"/>
    <w:qFormat/>
    <w:rsid w:val="00C06D6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paragraph" w:styleId="Prrafodelista">
    <w:name w:val="List Paragraph"/>
    <w:basedOn w:val="Normal"/>
    <w:uiPriority w:val="34"/>
    <w:qFormat/>
    <w:rsid w:val="009164DE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101422"/>
    <w:rPr>
      <w:rFonts w:ascii="Gill Sans MT" w:eastAsia="Times New Roman" w:hAnsi="Gill Sans MT" w:cs="Times New Roman"/>
      <w:bCs/>
      <w:iCs/>
      <w:sz w:val="24"/>
      <w:szCs w:val="26"/>
      <w:u w:val="single"/>
      <w:lang w:val="fr-FR"/>
    </w:rPr>
  </w:style>
  <w:style w:type="character" w:customStyle="1" w:styleId="Referenciasutil1">
    <w:name w:val="Referencia sutil1"/>
    <w:uiPriority w:val="31"/>
    <w:qFormat/>
    <w:rsid w:val="00C118C3"/>
    <w:rPr>
      <w:smallCaps/>
      <w:color w:val="585858"/>
    </w:rPr>
  </w:style>
  <w:style w:type="character" w:customStyle="1" w:styleId="article-title">
    <w:name w:val="article-title"/>
    <w:basedOn w:val="Fuentedeprrafopredeter"/>
    <w:rsid w:val="00C118C3"/>
  </w:style>
  <w:style w:type="character" w:customStyle="1" w:styleId="Ttulo1Car">
    <w:name w:val="Título 1 Car"/>
    <w:basedOn w:val="Fuentedeprrafopredeter"/>
    <w:link w:val="Ttulo1"/>
    <w:uiPriority w:val="9"/>
    <w:rsid w:val="00A05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07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627C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7C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7C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C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C3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B2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CCE"/>
  </w:style>
  <w:style w:type="paragraph" w:styleId="Piedepgina">
    <w:name w:val="footer"/>
    <w:basedOn w:val="Normal"/>
    <w:link w:val="PiedepginaCar"/>
    <w:uiPriority w:val="99"/>
    <w:unhideWhenUsed/>
    <w:rsid w:val="001B2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CCE"/>
  </w:style>
  <w:style w:type="character" w:customStyle="1" w:styleId="markedcontent">
    <w:name w:val="markedcontent"/>
    <w:basedOn w:val="Fuentedeprrafopredeter"/>
    <w:rsid w:val="00C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4E8A-E93B-4C7D-B30F-F7DB4D3A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4</Pages>
  <Words>1638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Montserrat Lobos Arevalo (danae.lobos)</dc:creator>
  <cp:keywords/>
  <dc:description/>
  <cp:lastModifiedBy>Boris Loayza</cp:lastModifiedBy>
  <cp:revision>851</cp:revision>
  <dcterms:created xsi:type="dcterms:W3CDTF">2022-01-13T23:06:00Z</dcterms:created>
  <dcterms:modified xsi:type="dcterms:W3CDTF">2025-08-02T15:22:00Z</dcterms:modified>
</cp:coreProperties>
</file>